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4523" w14:textId="7821F72F" w:rsidR="00EB28F7" w:rsidRPr="00147FD3" w:rsidRDefault="00147FD3" w:rsidP="00147FD3">
      <w:pPr>
        <w:pStyle w:val="Corpodetexto"/>
        <w:ind w:left="0" w:firstLine="0"/>
        <w:jc w:val="center"/>
        <w:rPr>
          <w:b/>
        </w:rPr>
      </w:pPr>
      <w:r w:rsidRPr="00147FD3">
        <w:rPr>
          <w:b/>
        </w:rPr>
        <w:t>DECRETO Nº 028/2025</w:t>
      </w:r>
    </w:p>
    <w:p w14:paraId="119C9608" w14:textId="0ADE86FA" w:rsidR="00EB28F7" w:rsidRPr="00147FD3" w:rsidRDefault="00EB28F7" w:rsidP="00EB28F7">
      <w:pPr>
        <w:pStyle w:val="Corpodetexto"/>
        <w:ind w:left="0" w:firstLine="0"/>
        <w:jc w:val="left"/>
        <w:rPr>
          <w:b/>
        </w:rPr>
      </w:pPr>
    </w:p>
    <w:p w14:paraId="0CC3F483" w14:textId="77777777" w:rsidR="00EB28F7" w:rsidRDefault="00EB28F7" w:rsidP="00EB28F7">
      <w:pPr>
        <w:pStyle w:val="Corpodetexto"/>
        <w:ind w:left="0" w:firstLine="0"/>
        <w:jc w:val="left"/>
        <w:rPr>
          <w:b/>
        </w:rPr>
      </w:pPr>
    </w:p>
    <w:p w14:paraId="5487F638" w14:textId="184137FA" w:rsidR="00EB28F7" w:rsidRDefault="00EB28F7" w:rsidP="00EB28F7">
      <w:pPr>
        <w:spacing w:before="1" w:line="276" w:lineRule="auto"/>
        <w:ind w:left="4539" w:right="138"/>
        <w:jc w:val="both"/>
        <w:rPr>
          <w:b/>
          <w:sz w:val="24"/>
        </w:rPr>
      </w:pPr>
      <w:r>
        <w:rPr>
          <w:b/>
          <w:i/>
          <w:sz w:val="24"/>
        </w:rPr>
        <w:t>Dispõe sobre a regulamentação de Incentivo à solicitação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nota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fiscal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Campanha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Nota Fiscal Premiada de 202</w:t>
      </w:r>
      <w:r w:rsidR="00147FD3">
        <w:rPr>
          <w:b/>
          <w:i/>
          <w:sz w:val="24"/>
        </w:rPr>
        <w:t>5</w:t>
      </w:r>
      <w:r>
        <w:rPr>
          <w:b/>
          <w:sz w:val="24"/>
        </w:rPr>
        <w:t>.</w:t>
      </w:r>
    </w:p>
    <w:p w14:paraId="7EFD97C2" w14:textId="77777777" w:rsidR="00EB28F7" w:rsidRDefault="00EB28F7" w:rsidP="00EB28F7">
      <w:pPr>
        <w:pStyle w:val="Corpodetexto"/>
        <w:ind w:left="0" w:firstLine="0"/>
        <w:jc w:val="left"/>
        <w:rPr>
          <w:b/>
        </w:rPr>
      </w:pPr>
    </w:p>
    <w:p w14:paraId="61B3F060" w14:textId="77777777" w:rsidR="00EB28F7" w:rsidRDefault="00EB28F7" w:rsidP="00EB28F7">
      <w:pPr>
        <w:pStyle w:val="Corpodetexto"/>
        <w:spacing w:before="163"/>
        <w:ind w:left="0" w:firstLine="0"/>
        <w:jc w:val="left"/>
        <w:rPr>
          <w:b/>
        </w:rPr>
      </w:pPr>
    </w:p>
    <w:p w14:paraId="4F19794D" w14:textId="316EBFC2" w:rsidR="00EB28F7" w:rsidRDefault="00EB28F7" w:rsidP="00EB28F7">
      <w:pPr>
        <w:pStyle w:val="Corpodetexto"/>
        <w:ind w:firstLine="0"/>
        <w:jc w:val="left"/>
      </w:pPr>
      <w:r>
        <w:t>O Prefeito Municipal de Novo Horizonte do Norte, Estado de Mato Grosso, Sr.</w:t>
      </w:r>
      <w:r>
        <w:rPr>
          <w:spacing w:val="80"/>
        </w:rPr>
        <w:t xml:space="preserve"> </w:t>
      </w:r>
      <w:r w:rsidR="00147FD3" w:rsidRPr="00147FD3">
        <w:rPr>
          <w:b/>
          <w:lang w:eastAsia="pt-BR"/>
        </w:rPr>
        <w:t>AGENOR EVANGELISTA DA SILVA JUNIOR</w:t>
      </w:r>
      <w:r>
        <w:rPr>
          <w:b/>
        </w:rPr>
        <w:t xml:space="preserve">, </w:t>
      </w:r>
      <w:r>
        <w:t>no uso de suas atribuições que lhe confere o cargo;</w:t>
      </w:r>
    </w:p>
    <w:p w14:paraId="1F4F646E" w14:textId="77777777" w:rsidR="00EB28F7" w:rsidRDefault="00EB28F7" w:rsidP="00EB28F7">
      <w:pPr>
        <w:pStyle w:val="Corpodetexto"/>
        <w:ind w:left="0" w:firstLine="0"/>
        <w:jc w:val="left"/>
      </w:pPr>
    </w:p>
    <w:p w14:paraId="43CC8130" w14:textId="77777777" w:rsidR="00EB28F7" w:rsidRDefault="00EB28F7" w:rsidP="00EB28F7">
      <w:pPr>
        <w:pStyle w:val="Corpodetexto"/>
        <w:spacing w:before="1" w:line="278" w:lineRule="auto"/>
        <w:ind w:right="140"/>
      </w:pPr>
      <w:r>
        <w:rPr>
          <w:b/>
        </w:rPr>
        <w:t xml:space="preserve">CONSIDERANDO </w:t>
      </w:r>
      <w:r>
        <w:t>a necessidade imperiosa de regulamentar a Lei Municipal nº 1.410/2022, especialmente o artigo 4º da referida lei;</w:t>
      </w:r>
    </w:p>
    <w:p w14:paraId="1784F53E" w14:textId="77777777" w:rsidR="00EB28F7" w:rsidRDefault="00EB28F7" w:rsidP="00EB28F7">
      <w:pPr>
        <w:pStyle w:val="Corpodetexto"/>
        <w:spacing w:before="195" w:line="276" w:lineRule="auto"/>
        <w:ind w:right="139"/>
      </w:pPr>
      <w:r>
        <w:rPr>
          <w:b/>
        </w:rPr>
        <w:t>CONSIDERANDO</w:t>
      </w:r>
      <w:r>
        <w:rPr>
          <w:b/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necessidade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proceder</w:t>
      </w:r>
      <w:r>
        <w:rPr>
          <w:spacing w:val="-11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incentivo</w:t>
      </w:r>
      <w:r>
        <w:rPr>
          <w:spacing w:val="-10"/>
        </w:rPr>
        <w:t xml:space="preserve"> </w:t>
      </w:r>
      <w:r>
        <w:t>fiscal,</w:t>
      </w:r>
      <w:r>
        <w:rPr>
          <w:spacing w:val="-10"/>
        </w:rPr>
        <w:t xml:space="preserve"> </w:t>
      </w:r>
      <w:r>
        <w:t>visando</w:t>
      </w:r>
      <w:r>
        <w:rPr>
          <w:spacing w:val="-11"/>
        </w:rPr>
        <w:t xml:space="preserve"> </w:t>
      </w:r>
      <w:r>
        <w:t>uma maior arrecadação dos tributos municipais, e a necessidade de dar efetividade a aplicação da Lei Municipal nº 1.410/2022.</w:t>
      </w:r>
    </w:p>
    <w:p w14:paraId="62C10717" w14:textId="77777777" w:rsidR="00EB28F7" w:rsidRDefault="00EB28F7" w:rsidP="00EB28F7">
      <w:pPr>
        <w:pStyle w:val="Corpodetexto"/>
        <w:ind w:left="0" w:firstLine="0"/>
        <w:jc w:val="left"/>
      </w:pPr>
    </w:p>
    <w:p w14:paraId="2239E6B5" w14:textId="77777777" w:rsidR="00EB28F7" w:rsidRDefault="00EB28F7" w:rsidP="00EB28F7">
      <w:pPr>
        <w:pStyle w:val="Corpodetexto"/>
        <w:spacing w:before="166"/>
        <w:ind w:left="0" w:firstLine="0"/>
        <w:jc w:val="left"/>
      </w:pPr>
    </w:p>
    <w:p w14:paraId="22547011" w14:textId="77777777" w:rsidR="00EB28F7" w:rsidRDefault="00EB28F7" w:rsidP="00EB28F7">
      <w:pPr>
        <w:pStyle w:val="Ttulo1"/>
        <w:ind w:left="1987"/>
      </w:pPr>
      <w:r>
        <w:rPr>
          <w:spacing w:val="-2"/>
        </w:rPr>
        <w:t>DECRETA:</w:t>
      </w:r>
    </w:p>
    <w:p w14:paraId="1C5C0C80" w14:textId="77777777" w:rsidR="00EB28F7" w:rsidRDefault="00EB28F7" w:rsidP="00EB28F7">
      <w:pPr>
        <w:pStyle w:val="Corpodetexto"/>
        <w:spacing w:before="240"/>
        <w:ind w:left="0" w:firstLine="0"/>
        <w:jc w:val="left"/>
        <w:rPr>
          <w:b/>
        </w:rPr>
      </w:pPr>
    </w:p>
    <w:p w14:paraId="1258598D" w14:textId="77777777" w:rsidR="00EB28F7" w:rsidRDefault="00EB28F7" w:rsidP="00EB28F7">
      <w:pPr>
        <w:pStyle w:val="Corpodetexto"/>
        <w:spacing w:line="276" w:lineRule="auto"/>
        <w:ind w:right="137"/>
      </w:pPr>
      <w:r>
        <w:t>Art.</w:t>
      </w:r>
      <w:r>
        <w:rPr>
          <w:spacing w:val="-14"/>
        </w:rPr>
        <w:t xml:space="preserve"> </w:t>
      </w:r>
      <w:r>
        <w:t>1º</w:t>
      </w:r>
      <w:r>
        <w:rPr>
          <w:spacing w:val="-12"/>
        </w:rPr>
        <w:t xml:space="preserve"> </w:t>
      </w:r>
      <w:r>
        <w:t>Fica</w:t>
      </w:r>
      <w:r>
        <w:rPr>
          <w:spacing w:val="-14"/>
        </w:rPr>
        <w:t xml:space="preserve"> </w:t>
      </w:r>
      <w:r>
        <w:t>regulamentada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Lei</w:t>
      </w:r>
      <w:r>
        <w:rPr>
          <w:spacing w:val="-14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1.410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dezembro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2022, referente a Campanha de Incentivo à solicitação da nota fiscal, denominada </w:t>
      </w:r>
      <w:r>
        <w:rPr>
          <w:i/>
        </w:rPr>
        <w:t>Nota Fiscal Premiada</w:t>
      </w:r>
      <w:r>
        <w:t>, para o aumento da arrecadação de ISSQN e ICMS no Município, Valorização do Comércio local e Direito do Consumidor.</w:t>
      </w:r>
    </w:p>
    <w:p w14:paraId="627041E6" w14:textId="77777777" w:rsidR="00EB28F7" w:rsidRDefault="00EB28F7" w:rsidP="00EB28F7">
      <w:pPr>
        <w:pStyle w:val="Corpodetexto"/>
        <w:spacing w:before="203" w:line="276" w:lineRule="auto"/>
        <w:ind w:right="142"/>
      </w:pPr>
      <w:r>
        <w:t>Art. 2º A campanha Nota Fiscal Premiada de Novo Horizonte do Norte/MT criada pela Lei Municipal nº 1.410, de 13 de dezembro de 2022, visa:</w:t>
      </w:r>
    </w:p>
    <w:p w14:paraId="079CFFEE" w14:textId="77777777" w:rsidR="00EB28F7" w:rsidRDefault="00EB28F7" w:rsidP="00EB28F7">
      <w:pPr>
        <w:pStyle w:val="PargrafodaLista"/>
        <w:numPr>
          <w:ilvl w:val="0"/>
          <w:numId w:val="5"/>
        </w:numPr>
        <w:tabs>
          <w:tab w:val="left" w:pos="2172"/>
        </w:tabs>
        <w:spacing w:before="198" w:line="276" w:lineRule="auto"/>
        <w:ind w:right="142" w:firstLine="1432"/>
        <w:jc w:val="both"/>
        <w:rPr>
          <w:sz w:val="24"/>
        </w:rPr>
      </w:pPr>
      <w:r>
        <w:rPr>
          <w:sz w:val="24"/>
        </w:rPr>
        <w:t>- Conscientizar e mobilizar os contribuintes, através de ações de educação fiscal nas escolas e comunidades de Novo Horizonte do Norte/MT, quanto à importância de efetuar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compras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comércio</w:t>
      </w:r>
      <w:r>
        <w:rPr>
          <w:spacing w:val="-8"/>
          <w:sz w:val="24"/>
        </w:rPr>
        <w:t xml:space="preserve"> </w:t>
      </w:r>
      <w:r>
        <w:rPr>
          <w:sz w:val="24"/>
        </w:rPr>
        <w:t>local,</w:t>
      </w:r>
      <w:r>
        <w:rPr>
          <w:spacing w:val="-8"/>
          <w:sz w:val="24"/>
        </w:rPr>
        <w:t xml:space="preserve"> </w:t>
      </w:r>
      <w:r>
        <w:rPr>
          <w:sz w:val="24"/>
        </w:rPr>
        <w:t>estimulando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crescimento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mesmo</w:t>
      </w:r>
      <w:r>
        <w:rPr>
          <w:spacing w:val="-8"/>
          <w:sz w:val="24"/>
        </w:rPr>
        <w:t xml:space="preserve"> </w:t>
      </w:r>
      <w:r>
        <w:rPr>
          <w:sz w:val="24"/>
        </w:rPr>
        <w:t>tempo,</w:t>
      </w:r>
      <w:r>
        <w:rPr>
          <w:spacing w:val="-8"/>
          <w:sz w:val="24"/>
        </w:rPr>
        <w:t xml:space="preserve"> </w:t>
      </w:r>
      <w:r>
        <w:rPr>
          <w:sz w:val="24"/>
        </w:rPr>
        <w:t>propiciar ao Município um incremento na participação do Município na arrecadação estadual;</w:t>
      </w:r>
    </w:p>
    <w:p w14:paraId="2D130C1A" w14:textId="77777777" w:rsidR="00EB28F7" w:rsidRDefault="00EB28F7" w:rsidP="00EB28F7">
      <w:pPr>
        <w:pStyle w:val="Corpodetexto"/>
        <w:ind w:left="0" w:firstLine="0"/>
        <w:jc w:val="left"/>
      </w:pPr>
    </w:p>
    <w:p w14:paraId="4EC41597" w14:textId="77777777" w:rsidR="00EB28F7" w:rsidRDefault="00EB28F7" w:rsidP="00EB28F7">
      <w:pPr>
        <w:pStyle w:val="Corpodetexto"/>
        <w:spacing w:before="165"/>
        <w:ind w:left="0" w:firstLine="0"/>
        <w:jc w:val="left"/>
      </w:pPr>
    </w:p>
    <w:p w14:paraId="537D1B05" w14:textId="46E85752" w:rsidR="00EB28F7" w:rsidRDefault="00EB28F7" w:rsidP="00EB28F7">
      <w:pPr>
        <w:pStyle w:val="PargrafodaLista"/>
        <w:numPr>
          <w:ilvl w:val="0"/>
          <w:numId w:val="5"/>
        </w:numPr>
        <w:tabs>
          <w:tab w:val="left" w:pos="2254"/>
        </w:tabs>
        <w:spacing w:before="0" w:line="276" w:lineRule="auto"/>
        <w:ind w:right="139" w:firstLine="1432"/>
        <w:jc w:val="both"/>
        <w:rPr>
          <w:sz w:val="24"/>
        </w:rPr>
      </w:pPr>
      <w:r>
        <w:rPr>
          <w:sz w:val="24"/>
        </w:rPr>
        <w:t>- Contemplar os consumidores e usuários de serviços, em parceria com a Câmara</w:t>
      </w:r>
      <w:r>
        <w:rPr>
          <w:spacing w:val="-7"/>
          <w:sz w:val="24"/>
        </w:rPr>
        <w:t xml:space="preserve"> </w:t>
      </w:r>
      <w:r>
        <w:rPr>
          <w:sz w:val="24"/>
        </w:rPr>
        <w:t>Municipal,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notas</w:t>
      </w:r>
      <w:r>
        <w:rPr>
          <w:spacing w:val="-6"/>
          <w:sz w:val="24"/>
        </w:rPr>
        <w:t xml:space="preserve"> </w:t>
      </w:r>
      <w:r>
        <w:rPr>
          <w:sz w:val="24"/>
        </w:rPr>
        <w:t>fiscais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outros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8"/>
          <w:sz w:val="24"/>
        </w:rPr>
        <w:t xml:space="preserve"> </w:t>
      </w:r>
      <w:r>
        <w:rPr>
          <w:sz w:val="24"/>
        </w:rPr>
        <w:t>fiscais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compras ou serviços de empresas estabelecidas, domiciliadas ou prestadoras de serviços no espaço territorial do município de Novo Horizonte do Norte</w:t>
      </w:r>
      <w:r w:rsidR="00147FD3">
        <w:rPr>
          <w:sz w:val="24"/>
        </w:rPr>
        <w:t>.</w:t>
      </w:r>
    </w:p>
    <w:p w14:paraId="5A6AC1B3" w14:textId="77777777" w:rsidR="00147FD3" w:rsidRPr="00147FD3" w:rsidRDefault="00147FD3" w:rsidP="00147FD3">
      <w:pPr>
        <w:tabs>
          <w:tab w:val="left" w:pos="2254"/>
        </w:tabs>
        <w:spacing w:line="276" w:lineRule="auto"/>
        <w:ind w:right="139"/>
        <w:jc w:val="both"/>
        <w:rPr>
          <w:sz w:val="24"/>
        </w:rPr>
      </w:pPr>
    </w:p>
    <w:p w14:paraId="01826E81" w14:textId="70ED194F" w:rsidR="00EB28F7" w:rsidRDefault="00EB28F7" w:rsidP="00EB28F7">
      <w:pPr>
        <w:pStyle w:val="PargrafodaLista"/>
        <w:numPr>
          <w:ilvl w:val="0"/>
          <w:numId w:val="5"/>
        </w:numPr>
        <w:tabs>
          <w:tab w:val="left" w:pos="2309"/>
        </w:tabs>
        <w:spacing w:before="203" w:line="276" w:lineRule="auto"/>
        <w:ind w:right="137" w:firstLine="1432"/>
        <w:jc w:val="both"/>
        <w:rPr>
          <w:sz w:val="24"/>
        </w:rPr>
      </w:pPr>
      <w:r>
        <w:rPr>
          <w:sz w:val="24"/>
        </w:rPr>
        <w:lastRenderedPageBreak/>
        <w:t>- Otimizar e contribuir para o aumento da arrecadação tributária própria do município,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especial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Imposto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Serviços de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Natureza – ISSQN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aumentar o índice de participação do município no produto da arrecadação do ICMS;</w:t>
      </w:r>
    </w:p>
    <w:p w14:paraId="7C833219" w14:textId="701BD834" w:rsidR="00EB28F7" w:rsidRDefault="00EB28F7" w:rsidP="00EB28F7">
      <w:pPr>
        <w:pStyle w:val="PargrafodaLista"/>
        <w:numPr>
          <w:ilvl w:val="0"/>
          <w:numId w:val="5"/>
        </w:numPr>
        <w:tabs>
          <w:tab w:val="left" w:pos="2298"/>
        </w:tabs>
        <w:spacing w:before="62" w:line="276" w:lineRule="auto"/>
        <w:ind w:right="139" w:firstLine="1432"/>
        <w:rPr>
          <w:sz w:val="24"/>
        </w:rPr>
      </w:pPr>
      <w:r>
        <w:rPr>
          <w:sz w:val="24"/>
        </w:rPr>
        <w:t>- Promover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incremento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arrecadação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tributos,</w:t>
      </w:r>
      <w:r>
        <w:rPr>
          <w:spacing w:val="-15"/>
          <w:sz w:val="24"/>
        </w:rPr>
        <w:t xml:space="preserve"> </w:t>
      </w:r>
      <w:r>
        <w:rPr>
          <w:sz w:val="24"/>
        </w:rPr>
        <w:t>pela</w:t>
      </w:r>
      <w:r>
        <w:rPr>
          <w:spacing w:val="-15"/>
          <w:sz w:val="24"/>
        </w:rPr>
        <w:t xml:space="preserve"> </w:t>
      </w:r>
      <w:r>
        <w:rPr>
          <w:sz w:val="24"/>
        </w:rPr>
        <w:t>exigência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parte dos consumidores da nota fiscal e ou cupom fiscal;</w:t>
      </w:r>
    </w:p>
    <w:p w14:paraId="5025DA13" w14:textId="77777777" w:rsidR="00EB28F7" w:rsidRDefault="00EB28F7" w:rsidP="00EB28F7">
      <w:pPr>
        <w:pStyle w:val="PargrafodaLista"/>
        <w:numPr>
          <w:ilvl w:val="0"/>
          <w:numId w:val="5"/>
        </w:numPr>
        <w:tabs>
          <w:tab w:val="left" w:pos="2238"/>
        </w:tabs>
        <w:spacing w:before="201"/>
        <w:ind w:left="2238" w:right="0" w:hanging="237"/>
        <w:rPr>
          <w:sz w:val="24"/>
        </w:rPr>
      </w:pPr>
      <w:r>
        <w:rPr>
          <w:sz w:val="24"/>
        </w:rPr>
        <w:t>- Premiar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6"/>
          <w:sz w:val="24"/>
        </w:rPr>
        <w:t xml:space="preserve"> </w:t>
      </w:r>
      <w:r>
        <w:rPr>
          <w:sz w:val="24"/>
        </w:rPr>
        <w:t>consumidores,</w:t>
      </w:r>
      <w:r>
        <w:rPr>
          <w:spacing w:val="3"/>
          <w:sz w:val="24"/>
        </w:rPr>
        <w:t xml:space="preserve"> </w:t>
      </w:r>
      <w:r>
        <w:rPr>
          <w:sz w:val="24"/>
        </w:rPr>
        <w:t>produtores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usuários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serviços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contribuintes</w:t>
      </w:r>
    </w:p>
    <w:p w14:paraId="572BE172" w14:textId="77777777" w:rsidR="00EB28F7" w:rsidRDefault="00EB28F7" w:rsidP="00EB28F7">
      <w:pPr>
        <w:pStyle w:val="Corpodetexto"/>
        <w:spacing w:before="41"/>
        <w:ind w:firstLine="0"/>
        <w:jc w:val="left"/>
      </w:pPr>
      <w:r>
        <w:rPr>
          <w:spacing w:val="-2"/>
        </w:rPr>
        <w:t>municipais.</w:t>
      </w:r>
    </w:p>
    <w:p w14:paraId="4974A463" w14:textId="77777777" w:rsidR="00EB28F7" w:rsidRDefault="00EB28F7" w:rsidP="00EB28F7">
      <w:pPr>
        <w:pStyle w:val="Corpodetexto"/>
        <w:spacing w:before="240"/>
        <w:ind w:left="2001" w:firstLine="0"/>
        <w:jc w:val="left"/>
      </w:pPr>
      <w:r>
        <w:t>Art.</w:t>
      </w:r>
      <w:r>
        <w:rPr>
          <w:spacing w:val="-13"/>
        </w:rPr>
        <w:t xml:space="preserve"> </w:t>
      </w:r>
      <w:r>
        <w:t>3º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regulamento</w:t>
      </w:r>
      <w:r>
        <w:rPr>
          <w:spacing w:val="-11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considerados</w:t>
      </w:r>
      <w:r>
        <w:rPr>
          <w:spacing w:val="-11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rPr>
          <w:spacing w:val="-2"/>
        </w:rPr>
        <w:t>fiscais</w:t>
      </w:r>
    </w:p>
    <w:p w14:paraId="1AD338DE" w14:textId="77777777" w:rsidR="00EB28F7" w:rsidRDefault="00EB28F7" w:rsidP="00EB28F7">
      <w:pPr>
        <w:pStyle w:val="Corpodetexto"/>
        <w:spacing w:before="43"/>
        <w:ind w:firstLine="0"/>
        <w:jc w:val="left"/>
      </w:pPr>
      <w:r>
        <w:t>de</w:t>
      </w:r>
      <w:r>
        <w:rPr>
          <w:spacing w:val="-4"/>
        </w:rPr>
        <w:t xml:space="preserve"> </w:t>
      </w:r>
      <w:r>
        <w:t>transações</w:t>
      </w:r>
      <w:r>
        <w:rPr>
          <w:spacing w:val="-1"/>
        </w:rPr>
        <w:t xml:space="preserve"> </w:t>
      </w:r>
      <w:r>
        <w:t>comerciais,</w:t>
      </w:r>
      <w:r>
        <w:rPr>
          <w:spacing w:val="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impostos</w:t>
      </w:r>
      <w:r>
        <w:rPr>
          <w:spacing w:val="-1"/>
        </w:rPr>
        <w:t xml:space="preserve"> </w:t>
      </w:r>
      <w:r>
        <w:t>municipais,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abaixo:</w:t>
      </w:r>
    </w:p>
    <w:p w14:paraId="34395A64" w14:textId="77777777" w:rsidR="00EB28F7" w:rsidRDefault="00EB28F7" w:rsidP="00EB28F7">
      <w:pPr>
        <w:pStyle w:val="PargrafodaLista"/>
        <w:numPr>
          <w:ilvl w:val="0"/>
          <w:numId w:val="4"/>
        </w:numPr>
        <w:tabs>
          <w:tab w:val="left" w:pos="2144"/>
        </w:tabs>
        <w:spacing w:before="240" w:line="276" w:lineRule="auto"/>
        <w:ind w:firstLine="1432"/>
        <w:jc w:val="both"/>
        <w:rPr>
          <w:sz w:val="24"/>
        </w:rPr>
      </w:pPr>
      <w:r>
        <w:rPr>
          <w:sz w:val="24"/>
        </w:rPr>
        <w:t>- CONSUMIDORES: Será considerada para fins da presente Lei, Nota Fiscal de</w:t>
      </w:r>
      <w:r>
        <w:rPr>
          <w:spacing w:val="-5"/>
          <w:sz w:val="24"/>
        </w:rPr>
        <w:t xml:space="preserve"> </w:t>
      </w:r>
      <w:r>
        <w:rPr>
          <w:sz w:val="24"/>
        </w:rPr>
        <w:t>venda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consumidor</w:t>
      </w:r>
      <w:r>
        <w:rPr>
          <w:spacing w:val="-4"/>
          <w:sz w:val="24"/>
        </w:rPr>
        <w:t xml:space="preserve"> </w:t>
      </w:r>
      <w:r>
        <w:rPr>
          <w:sz w:val="24"/>
        </w:rPr>
        <w:t>final,</w:t>
      </w:r>
      <w:r>
        <w:rPr>
          <w:spacing w:val="-4"/>
          <w:sz w:val="24"/>
        </w:rPr>
        <w:t xml:space="preserve"> </w:t>
      </w:r>
      <w:r>
        <w:rPr>
          <w:sz w:val="24"/>
        </w:rPr>
        <w:t>proveniente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4"/>
          <w:sz w:val="24"/>
        </w:rPr>
        <w:t xml:space="preserve"> </w:t>
      </w:r>
      <w:r>
        <w:rPr>
          <w:sz w:val="24"/>
        </w:rPr>
        <w:t>constituída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inscrita</w:t>
      </w:r>
      <w:r>
        <w:rPr>
          <w:spacing w:val="-5"/>
          <w:sz w:val="24"/>
        </w:rPr>
        <w:t xml:space="preserve"> </w:t>
      </w:r>
      <w:r>
        <w:rPr>
          <w:sz w:val="24"/>
        </w:rPr>
        <w:t>como contribuinte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ICMS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demais</w:t>
      </w:r>
      <w:r>
        <w:rPr>
          <w:spacing w:val="-8"/>
          <w:sz w:val="24"/>
        </w:rPr>
        <w:t xml:space="preserve"> </w:t>
      </w:r>
      <w:r>
        <w:rPr>
          <w:sz w:val="24"/>
        </w:rPr>
        <w:t>impostos</w:t>
      </w:r>
      <w:r>
        <w:rPr>
          <w:spacing w:val="-8"/>
          <w:sz w:val="24"/>
        </w:rPr>
        <w:t xml:space="preserve"> </w:t>
      </w:r>
      <w:r>
        <w:rPr>
          <w:sz w:val="24"/>
        </w:rPr>
        <w:t>municipais</w:t>
      </w:r>
      <w:r>
        <w:rPr>
          <w:spacing w:val="-8"/>
          <w:sz w:val="24"/>
        </w:rPr>
        <w:t xml:space="preserve"> </w:t>
      </w:r>
      <w:r>
        <w:rPr>
          <w:sz w:val="24"/>
        </w:rPr>
        <w:t>junto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Município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Novo</w:t>
      </w:r>
      <w:r>
        <w:rPr>
          <w:spacing w:val="-9"/>
          <w:sz w:val="24"/>
        </w:rPr>
        <w:t xml:space="preserve"> </w:t>
      </w:r>
      <w:r>
        <w:rPr>
          <w:sz w:val="24"/>
        </w:rPr>
        <w:t>Horizonte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Norte/MT;</w:t>
      </w:r>
    </w:p>
    <w:p w14:paraId="174D7B95" w14:textId="77777777" w:rsidR="00EB28F7" w:rsidRDefault="00EB28F7" w:rsidP="00EB28F7">
      <w:pPr>
        <w:pStyle w:val="PargrafodaLista"/>
        <w:numPr>
          <w:ilvl w:val="0"/>
          <w:numId w:val="4"/>
        </w:numPr>
        <w:tabs>
          <w:tab w:val="left" w:pos="2230"/>
        </w:tabs>
        <w:spacing w:line="276" w:lineRule="auto"/>
        <w:ind w:firstLine="1432"/>
        <w:jc w:val="both"/>
        <w:rPr>
          <w:sz w:val="24"/>
        </w:rPr>
      </w:pPr>
      <w:r>
        <w:rPr>
          <w:sz w:val="24"/>
        </w:rPr>
        <w:t>- USUÁRIOS DE SERVIÇOS: Será considerada nota fiscal de Prestador de Serviços, proveniente de empresa regularmente constituída e inscrita como contribuinte junto ao cadastro do Município de Novo Horizonte do Norte/MT;</w:t>
      </w:r>
    </w:p>
    <w:p w14:paraId="128AC106" w14:textId="77777777" w:rsidR="00EB28F7" w:rsidRDefault="00EB28F7" w:rsidP="00EB28F7">
      <w:pPr>
        <w:pStyle w:val="PargrafodaLista"/>
        <w:numPr>
          <w:ilvl w:val="0"/>
          <w:numId w:val="4"/>
        </w:numPr>
        <w:tabs>
          <w:tab w:val="left" w:pos="2417"/>
        </w:tabs>
        <w:spacing w:before="202" w:line="276" w:lineRule="auto"/>
        <w:ind w:firstLine="1432"/>
        <w:jc w:val="both"/>
        <w:rPr>
          <w:sz w:val="24"/>
        </w:rPr>
      </w:pPr>
      <w:r>
        <w:rPr>
          <w:sz w:val="24"/>
        </w:rPr>
        <w:t>- CONTRIBUINTE MUNICIPAL: Serão consideradas as guias de recolhimento do IPTU, ISSQN, ITBI, Taxas de serviços e Contribuição de melhoria deste Município, devidamente quitadas.</w:t>
      </w:r>
    </w:p>
    <w:p w14:paraId="701BB800" w14:textId="77777777" w:rsidR="00EB28F7" w:rsidRDefault="00EB28F7" w:rsidP="00EB28F7">
      <w:pPr>
        <w:pStyle w:val="Corpodetexto"/>
        <w:spacing w:before="200" w:line="276" w:lineRule="auto"/>
        <w:ind w:right="140"/>
      </w:pPr>
      <w:r>
        <w:t>Art. 4º Ficam definidas as premiações, através de sorteios às pessoas físicas e jurídicas que tiverem efetuado a troca da nota fiscal por cupons, que concorrerão aos prêmios conforme tabela abaixo:</w:t>
      </w:r>
    </w:p>
    <w:p w14:paraId="726EDA5F" w14:textId="77777777" w:rsidR="00EB28F7" w:rsidRDefault="00EB28F7" w:rsidP="00EB28F7">
      <w:pPr>
        <w:pStyle w:val="Corpodetexto"/>
        <w:spacing w:before="5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8193"/>
      </w:tblGrid>
      <w:tr w:rsidR="00EB28F7" w14:paraId="2DC40A5E" w14:textId="77777777" w:rsidTr="00F639CD">
        <w:trPr>
          <w:trHeight w:val="515"/>
        </w:trPr>
        <w:tc>
          <w:tcPr>
            <w:tcW w:w="1279" w:type="dxa"/>
            <w:shd w:val="clear" w:color="auto" w:fill="8EAADB"/>
          </w:tcPr>
          <w:p w14:paraId="21BC70D0" w14:textId="77777777" w:rsidR="00EB28F7" w:rsidRDefault="00EB28F7" w:rsidP="00F639C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QUANT.</w:t>
            </w:r>
          </w:p>
        </w:tc>
        <w:tc>
          <w:tcPr>
            <w:tcW w:w="8193" w:type="dxa"/>
            <w:shd w:val="clear" w:color="auto" w:fill="8EAADB"/>
          </w:tcPr>
          <w:p w14:paraId="5540B09B" w14:textId="009C8928" w:rsidR="00EB28F7" w:rsidRDefault="006533C3" w:rsidP="00F639CD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DINHEIRO</w:t>
            </w:r>
            <w:bookmarkStart w:id="0" w:name="_GoBack"/>
            <w:bookmarkEnd w:id="0"/>
          </w:p>
        </w:tc>
      </w:tr>
      <w:tr w:rsidR="00EB28F7" w14:paraId="234F012D" w14:textId="77777777" w:rsidTr="00F639CD">
        <w:trPr>
          <w:trHeight w:val="518"/>
        </w:trPr>
        <w:tc>
          <w:tcPr>
            <w:tcW w:w="1279" w:type="dxa"/>
          </w:tcPr>
          <w:p w14:paraId="54CE8CBE" w14:textId="77777777" w:rsidR="00EB28F7" w:rsidRDefault="00EB28F7" w:rsidP="00F639CD">
            <w:pPr>
              <w:pStyle w:val="TableParagraph"/>
              <w:spacing w:before="1" w:line="240" w:lineRule="auto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8193" w:type="dxa"/>
          </w:tcPr>
          <w:p w14:paraId="12FA31A3" w14:textId="43CFB7C4" w:rsidR="00EB28F7" w:rsidRDefault="00E23BB3" w:rsidP="00F639CD">
            <w:pPr>
              <w:pStyle w:val="TableParagraph"/>
              <w:spacing w:before="1" w:line="240" w:lineRule="auto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R$ 10.000,00 </w:t>
            </w:r>
          </w:p>
        </w:tc>
      </w:tr>
      <w:tr w:rsidR="00EB28F7" w14:paraId="3ECE9CC7" w14:textId="77777777" w:rsidTr="00F639CD">
        <w:trPr>
          <w:trHeight w:val="518"/>
        </w:trPr>
        <w:tc>
          <w:tcPr>
            <w:tcW w:w="1279" w:type="dxa"/>
          </w:tcPr>
          <w:p w14:paraId="28ECCF5A" w14:textId="77777777" w:rsidR="00EB28F7" w:rsidRDefault="00EB28F7" w:rsidP="00F639C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8193" w:type="dxa"/>
          </w:tcPr>
          <w:p w14:paraId="1FDB656C" w14:textId="2F7845D6" w:rsidR="00EB28F7" w:rsidRDefault="00E23BB3" w:rsidP="00F639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R$ 5.000,00</w:t>
            </w:r>
          </w:p>
        </w:tc>
      </w:tr>
      <w:tr w:rsidR="00EB28F7" w14:paraId="49B036B0" w14:textId="77777777" w:rsidTr="00F639CD">
        <w:trPr>
          <w:trHeight w:val="517"/>
        </w:trPr>
        <w:tc>
          <w:tcPr>
            <w:tcW w:w="1279" w:type="dxa"/>
          </w:tcPr>
          <w:p w14:paraId="17614F25" w14:textId="77777777" w:rsidR="00EB28F7" w:rsidRDefault="00EB28F7" w:rsidP="00F639C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8193" w:type="dxa"/>
          </w:tcPr>
          <w:p w14:paraId="0B25F18C" w14:textId="341BFC82" w:rsidR="00EB28F7" w:rsidRDefault="00E23BB3" w:rsidP="00F639CD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R$ 4.000,00</w:t>
            </w:r>
          </w:p>
        </w:tc>
      </w:tr>
      <w:tr w:rsidR="00EB28F7" w14:paraId="186027B6" w14:textId="77777777" w:rsidTr="00F639CD">
        <w:trPr>
          <w:trHeight w:val="515"/>
        </w:trPr>
        <w:tc>
          <w:tcPr>
            <w:tcW w:w="1279" w:type="dxa"/>
          </w:tcPr>
          <w:p w14:paraId="082EEBF0" w14:textId="77777777" w:rsidR="00EB28F7" w:rsidRDefault="00EB28F7" w:rsidP="00F639C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8193" w:type="dxa"/>
          </w:tcPr>
          <w:p w14:paraId="0B1DFC2E" w14:textId="30B2D1EE" w:rsidR="00EB28F7" w:rsidRDefault="00E23BB3" w:rsidP="00F639CD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R$ 3.000,00</w:t>
            </w:r>
          </w:p>
        </w:tc>
      </w:tr>
      <w:tr w:rsidR="00EB28F7" w14:paraId="1AE62A12" w14:textId="77777777" w:rsidTr="00F639CD">
        <w:trPr>
          <w:trHeight w:val="517"/>
        </w:trPr>
        <w:tc>
          <w:tcPr>
            <w:tcW w:w="1279" w:type="dxa"/>
          </w:tcPr>
          <w:p w14:paraId="3BE03108" w14:textId="77777777" w:rsidR="00EB28F7" w:rsidRDefault="00EB28F7" w:rsidP="00F639C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8193" w:type="dxa"/>
          </w:tcPr>
          <w:p w14:paraId="22C5D76D" w14:textId="572C74F8" w:rsidR="00EB28F7" w:rsidRDefault="00E23BB3" w:rsidP="00F639CD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R$ 2.000,00</w:t>
            </w:r>
          </w:p>
        </w:tc>
      </w:tr>
      <w:tr w:rsidR="00EB28F7" w14:paraId="505CD831" w14:textId="77777777" w:rsidTr="00F639CD">
        <w:trPr>
          <w:trHeight w:val="518"/>
        </w:trPr>
        <w:tc>
          <w:tcPr>
            <w:tcW w:w="1279" w:type="dxa"/>
          </w:tcPr>
          <w:p w14:paraId="0AE8B43B" w14:textId="77777777" w:rsidR="00EB28F7" w:rsidRDefault="00EB28F7" w:rsidP="00F639C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8193" w:type="dxa"/>
          </w:tcPr>
          <w:p w14:paraId="1C56FE0C" w14:textId="5F90424E" w:rsidR="00EB28F7" w:rsidRDefault="00E23BB3" w:rsidP="00F639CD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R$ 1.000,00</w:t>
            </w:r>
          </w:p>
        </w:tc>
      </w:tr>
      <w:tr w:rsidR="00EB28F7" w14:paraId="21F70A76" w14:textId="77777777" w:rsidTr="00F639CD">
        <w:trPr>
          <w:trHeight w:val="518"/>
        </w:trPr>
        <w:tc>
          <w:tcPr>
            <w:tcW w:w="1279" w:type="dxa"/>
          </w:tcPr>
          <w:p w14:paraId="14DEB4BB" w14:textId="77777777" w:rsidR="00EB28F7" w:rsidRDefault="00EB28F7" w:rsidP="00F639C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8193" w:type="dxa"/>
          </w:tcPr>
          <w:p w14:paraId="3EC8371C" w14:textId="3C4C9FF9" w:rsidR="00EB28F7" w:rsidRDefault="00E23BB3" w:rsidP="00F639CD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R$ 1.000,00</w:t>
            </w:r>
          </w:p>
        </w:tc>
      </w:tr>
      <w:tr w:rsidR="00EB28F7" w14:paraId="00AA1FFD" w14:textId="77777777" w:rsidTr="00F639CD">
        <w:trPr>
          <w:trHeight w:val="515"/>
        </w:trPr>
        <w:tc>
          <w:tcPr>
            <w:tcW w:w="1279" w:type="dxa"/>
          </w:tcPr>
          <w:p w14:paraId="1D5909D1" w14:textId="77777777" w:rsidR="00EB28F7" w:rsidRDefault="00EB28F7" w:rsidP="00F639C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01</w:t>
            </w:r>
          </w:p>
        </w:tc>
        <w:tc>
          <w:tcPr>
            <w:tcW w:w="8193" w:type="dxa"/>
          </w:tcPr>
          <w:p w14:paraId="7BDA4C32" w14:textId="62A1F40A" w:rsidR="00EB28F7" w:rsidRDefault="00E23BB3" w:rsidP="00F639C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R$ 1.000,00</w:t>
            </w:r>
          </w:p>
        </w:tc>
      </w:tr>
      <w:tr w:rsidR="00EB28F7" w14:paraId="357B8DED" w14:textId="77777777" w:rsidTr="00F639CD">
        <w:trPr>
          <w:trHeight w:val="518"/>
        </w:trPr>
        <w:tc>
          <w:tcPr>
            <w:tcW w:w="1279" w:type="dxa"/>
          </w:tcPr>
          <w:p w14:paraId="1999F046" w14:textId="77777777" w:rsidR="00EB28F7" w:rsidRDefault="00EB28F7" w:rsidP="00F639C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8193" w:type="dxa"/>
          </w:tcPr>
          <w:p w14:paraId="41A36C39" w14:textId="7A1C02A3" w:rsidR="00EB28F7" w:rsidRDefault="00E23BB3" w:rsidP="00F639CD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R$ 1.000,00</w:t>
            </w:r>
          </w:p>
        </w:tc>
      </w:tr>
      <w:tr w:rsidR="00EB28F7" w14:paraId="1DF818E5" w14:textId="77777777" w:rsidTr="00F639CD">
        <w:trPr>
          <w:trHeight w:val="517"/>
        </w:trPr>
        <w:tc>
          <w:tcPr>
            <w:tcW w:w="1279" w:type="dxa"/>
          </w:tcPr>
          <w:p w14:paraId="60009CB4" w14:textId="77777777" w:rsidR="00EB28F7" w:rsidRDefault="00EB28F7" w:rsidP="00F639C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8193" w:type="dxa"/>
          </w:tcPr>
          <w:p w14:paraId="12889CE8" w14:textId="1F9E33B5" w:rsidR="00EB28F7" w:rsidRDefault="00E23BB3" w:rsidP="00F639CD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R$ 1.000,00</w:t>
            </w:r>
          </w:p>
        </w:tc>
      </w:tr>
    </w:tbl>
    <w:p w14:paraId="333789DD" w14:textId="23F35287" w:rsidR="00EB28F7" w:rsidRDefault="00EB28F7" w:rsidP="00EB28F7">
      <w:pPr>
        <w:pStyle w:val="Corpodetexto"/>
        <w:spacing w:before="62" w:line="276" w:lineRule="auto"/>
        <w:ind w:right="139" w:firstLine="1418"/>
      </w:pPr>
      <w:r>
        <w:t>Art.</w:t>
      </w:r>
      <w:r>
        <w:rPr>
          <w:spacing w:val="-10"/>
        </w:rPr>
        <w:t xml:space="preserve"> </w:t>
      </w:r>
      <w:r>
        <w:t>5º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fornecido</w:t>
      </w:r>
      <w:r>
        <w:rPr>
          <w:spacing w:val="-11"/>
        </w:rPr>
        <w:t xml:space="preserve"> </w:t>
      </w:r>
      <w:r>
        <w:t>cupom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participação</w:t>
      </w:r>
      <w:r>
        <w:rPr>
          <w:spacing w:val="-11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sorteios</w:t>
      </w:r>
      <w:r>
        <w:rPr>
          <w:spacing w:val="-10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pessoas</w:t>
      </w:r>
      <w:r>
        <w:rPr>
          <w:spacing w:val="-11"/>
        </w:rPr>
        <w:t xml:space="preserve"> </w:t>
      </w:r>
      <w:r>
        <w:t>físicas</w:t>
      </w:r>
      <w:r>
        <w:rPr>
          <w:spacing w:val="-10"/>
        </w:rPr>
        <w:t xml:space="preserve"> </w:t>
      </w:r>
      <w:r>
        <w:t>ou jurídicas,</w:t>
      </w:r>
      <w:r>
        <w:rPr>
          <w:spacing w:val="-6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apresentação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notas</w:t>
      </w:r>
      <w:r>
        <w:rPr>
          <w:spacing w:val="-6"/>
        </w:rPr>
        <w:t xml:space="preserve"> </w:t>
      </w:r>
      <w:r>
        <w:t>fiscais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produtos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serviços,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ainda as</w:t>
      </w:r>
      <w:r>
        <w:rPr>
          <w:spacing w:val="-10"/>
        </w:rPr>
        <w:t xml:space="preserve"> </w:t>
      </w:r>
      <w:r>
        <w:t>guias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recolhimento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IPTU,</w:t>
      </w:r>
      <w:r>
        <w:rPr>
          <w:spacing w:val="-8"/>
        </w:rPr>
        <w:t xml:space="preserve"> </w:t>
      </w:r>
      <w:r>
        <w:t>ISSQN,</w:t>
      </w:r>
      <w:r>
        <w:rPr>
          <w:spacing w:val="-8"/>
        </w:rPr>
        <w:t xml:space="preserve"> </w:t>
      </w:r>
      <w:r>
        <w:t>ITBI,</w:t>
      </w:r>
      <w:r>
        <w:rPr>
          <w:spacing w:val="-8"/>
        </w:rPr>
        <w:t xml:space="preserve"> </w:t>
      </w:r>
      <w:r>
        <w:t>Taxas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serviços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Contribuição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melhoria deste Município, devidamente quitadas, conforme segue:</w:t>
      </w:r>
    </w:p>
    <w:p w14:paraId="74B0BAA6" w14:textId="4637E425" w:rsidR="00EB28F7" w:rsidRDefault="00EB28F7" w:rsidP="00EB28F7">
      <w:pPr>
        <w:pStyle w:val="PargrafodaLista"/>
        <w:numPr>
          <w:ilvl w:val="0"/>
          <w:numId w:val="3"/>
        </w:numPr>
        <w:tabs>
          <w:tab w:val="left" w:pos="2142"/>
        </w:tabs>
        <w:spacing w:line="276" w:lineRule="auto"/>
        <w:ind w:firstLine="1418"/>
        <w:jc w:val="both"/>
        <w:rPr>
          <w:sz w:val="24"/>
        </w:rPr>
      </w:pPr>
      <w:r>
        <w:rPr>
          <w:sz w:val="24"/>
        </w:rPr>
        <w:t xml:space="preserve">- No caso de Consumidores e Usuários de Serviços, será concedida 01 (um) cupom a cada R$ </w:t>
      </w:r>
      <w:r w:rsidR="00147FD3">
        <w:rPr>
          <w:sz w:val="24"/>
        </w:rPr>
        <w:t>10</w:t>
      </w:r>
      <w:r>
        <w:rPr>
          <w:sz w:val="24"/>
        </w:rPr>
        <w:t>0,00 (c</w:t>
      </w:r>
      <w:r w:rsidR="00147FD3">
        <w:rPr>
          <w:sz w:val="24"/>
        </w:rPr>
        <w:t>em</w:t>
      </w:r>
      <w:r>
        <w:rPr>
          <w:sz w:val="24"/>
        </w:rPr>
        <w:t xml:space="preserve"> reais), em notas fiscais;</w:t>
      </w:r>
    </w:p>
    <w:p w14:paraId="3AF56A91" w14:textId="0D6039CF" w:rsidR="00EB28F7" w:rsidRDefault="00EB28F7" w:rsidP="00EB28F7">
      <w:pPr>
        <w:pStyle w:val="PargrafodaLista"/>
        <w:numPr>
          <w:ilvl w:val="0"/>
          <w:numId w:val="3"/>
        </w:numPr>
        <w:tabs>
          <w:tab w:val="left" w:pos="2266"/>
        </w:tabs>
        <w:spacing w:line="276" w:lineRule="auto"/>
        <w:ind w:firstLine="1418"/>
        <w:jc w:val="both"/>
        <w:rPr>
          <w:sz w:val="24"/>
        </w:rPr>
      </w:pPr>
      <w:r>
        <w:rPr>
          <w:sz w:val="24"/>
        </w:rPr>
        <w:t xml:space="preserve">- No caso de Contribuintes Municipais, serão consideradas as guias de recolhimento do IPTU, ISSQN, ITBI, Taxas de Serviços e Contribuição de Melhoria deste Município, devidamente quitadas, será concedido 01 (um) cupom a cada R$ </w:t>
      </w:r>
      <w:r w:rsidR="00147FD3">
        <w:rPr>
          <w:sz w:val="24"/>
        </w:rPr>
        <w:t>10</w:t>
      </w:r>
      <w:r>
        <w:rPr>
          <w:sz w:val="24"/>
        </w:rPr>
        <w:t>0.00 (c</w:t>
      </w:r>
      <w:r w:rsidR="00147FD3">
        <w:rPr>
          <w:sz w:val="24"/>
        </w:rPr>
        <w:t>em</w:t>
      </w:r>
      <w:r>
        <w:rPr>
          <w:sz w:val="24"/>
        </w:rPr>
        <w:t xml:space="preserve"> </w:t>
      </w:r>
      <w:r>
        <w:rPr>
          <w:spacing w:val="-2"/>
          <w:sz w:val="24"/>
        </w:rPr>
        <w:t>reais);</w:t>
      </w:r>
    </w:p>
    <w:p w14:paraId="740604AE" w14:textId="77777777" w:rsidR="00EB28F7" w:rsidRDefault="00EB28F7" w:rsidP="00EB28F7">
      <w:pPr>
        <w:pStyle w:val="PargrafodaLista"/>
        <w:numPr>
          <w:ilvl w:val="0"/>
          <w:numId w:val="3"/>
        </w:numPr>
        <w:tabs>
          <w:tab w:val="left" w:pos="2271"/>
        </w:tabs>
        <w:spacing w:line="276" w:lineRule="auto"/>
        <w:ind w:right="137" w:firstLine="1418"/>
        <w:jc w:val="both"/>
        <w:rPr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Notas</w:t>
      </w:r>
      <w:r>
        <w:rPr>
          <w:spacing w:val="-15"/>
          <w:sz w:val="24"/>
        </w:rPr>
        <w:t xml:space="preserve"> </w:t>
      </w:r>
      <w:r>
        <w:rPr>
          <w:sz w:val="24"/>
        </w:rPr>
        <w:t>fiscais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valores</w:t>
      </w:r>
      <w:r>
        <w:rPr>
          <w:spacing w:val="-14"/>
          <w:sz w:val="24"/>
        </w:rPr>
        <w:t xml:space="preserve"> </w:t>
      </w:r>
      <w:r>
        <w:rPr>
          <w:sz w:val="24"/>
        </w:rPr>
        <w:t>acima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R$</w:t>
      </w:r>
      <w:r>
        <w:rPr>
          <w:spacing w:val="-14"/>
          <w:sz w:val="24"/>
        </w:rPr>
        <w:t xml:space="preserve"> </w:t>
      </w:r>
      <w:r>
        <w:rPr>
          <w:sz w:val="24"/>
        </w:rPr>
        <w:t>1.000,00</w:t>
      </w:r>
      <w:r>
        <w:rPr>
          <w:spacing w:val="-14"/>
          <w:sz w:val="24"/>
        </w:rPr>
        <w:t xml:space="preserve"> </w:t>
      </w:r>
      <w:r>
        <w:rPr>
          <w:sz w:val="24"/>
        </w:rPr>
        <w:t>(um</w:t>
      </w:r>
      <w:r>
        <w:rPr>
          <w:spacing w:val="-14"/>
          <w:sz w:val="24"/>
        </w:rPr>
        <w:t xml:space="preserve"> </w:t>
      </w:r>
      <w:r>
        <w:rPr>
          <w:sz w:val="24"/>
        </w:rPr>
        <w:t>mil</w:t>
      </w:r>
      <w:r>
        <w:rPr>
          <w:spacing w:val="-13"/>
          <w:sz w:val="24"/>
        </w:rPr>
        <w:t xml:space="preserve"> </w:t>
      </w:r>
      <w:r>
        <w:rPr>
          <w:sz w:val="24"/>
        </w:rPr>
        <w:t>reais),</w:t>
      </w:r>
      <w:r>
        <w:rPr>
          <w:spacing w:val="-14"/>
          <w:sz w:val="24"/>
        </w:rPr>
        <w:t xml:space="preserve"> </w:t>
      </w:r>
      <w:r>
        <w:rPr>
          <w:sz w:val="24"/>
        </w:rPr>
        <w:t>fica</w:t>
      </w:r>
      <w:r>
        <w:rPr>
          <w:spacing w:val="-15"/>
          <w:sz w:val="24"/>
        </w:rPr>
        <w:t xml:space="preserve"> </w:t>
      </w:r>
      <w:r>
        <w:rPr>
          <w:sz w:val="24"/>
        </w:rPr>
        <w:t>limitado a retirada de apenas 10 (dez) cupons;</w:t>
      </w:r>
    </w:p>
    <w:p w14:paraId="25EE7668" w14:textId="77777777" w:rsidR="00EB28F7" w:rsidRDefault="00EB28F7" w:rsidP="00EB28F7">
      <w:pPr>
        <w:pStyle w:val="PargrafodaLista"/>
        <w:numPr>
          <w:ilvl w:val="0"/>
          <w:numId w:val="3"/>
        </w:numPr>
        <w:tabs>
          <w:tab w:val="left" w:pos="2305"/>
        </w:tabs>
        <w:spacing w:before="201" w:line="276" w:lineRule="auto"/>
        <w:ind w:right="136" w:firstLine="1418"/>
        <w:jc w:val="both"/>
        <w:rPr>
          <w:sz w:val="24"/>
        </w:rPr>
      </w:pPr>
      <w:r>
        <w:rPr>
          <w:sz w:val="24"/>
        </w:rPr>
        <w:t>- Quando o valor do documento válido para a troca exceder o valor mínimo estipulado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completando</w:t>
      </w:r>
      <w:r>
        <w:rPr>
          <w:spacing w:val="-11"/>
          <w:sz w:val="24"/>
        </w:rPr>
        <w:t xml:space="preserve"> </w:t>
      </w:r>
      <w:r>
        <w:rPr>
          <w:sz w:val="24"/>
        </w:rPr>
        <w:t>valor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um</w:t>
      </w:r>
      <w:r>
        <w:rPr>
          <w:spacing w:val="-10"/>
          <w:sz w:val="24"/>
        </w:rPr>
        <w:t xml:space="preserve"> </w:t>
      </w:r>
      <w:r>
        <w:rPr>
          <w:sz w:val="24"/>
        </w:rPr>
        <w:t>segundo</w:t>
      </w:r>
      <w:r>
        <w:rPr>
          <w:spacing w:val="-11"/>
          <w:sz w:val="24"/>
        </w:rPr>
        <w:t xml:space="preserve"> </w:t>
      </w:r>
      <w:r>
        <w:rPr>
          <w:sz w:val="24"/>
        </w:rPr>
        <w:t>cupom,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consumidor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aguardar</w:t>
      </w:r>
      <w:r>
        <w:rPr>
          <w:spacing w:val="-11"/>
          <w:sz w:val="24"/>
        </w:rPr>
        <w:t xml:space="preserve"> </w:t>
      </w:r>
      <w:r>
        <w:rPr>
          <w:sz w:val="24"/>
        </w:rPr>
        <w:t>para juntar com outro documento que atinja o valor para retirada dos cupons.</w:t>
      </w:r>
    </w:p>
    <w:p w14:paraId="48413C89" w14:textId="77777777" w:rsidR="00EB28F7" w:rsidRDefault="00EB28F7" w:rsidP="00EB28F7">
      <w:pPr>
        <w:pStyle w:val="Corpodetexto"/>
        <w:spacing w:before="199" w:line="276" w:lineRule="auto"/>
        <w:ind w:right="142" w:firstLine="1418"/>
      </w:pPr>
      <w:r>
        <w:t>§ 1º Os comprovantes poderão ser entregues ou apresentados em sua primeira via original, nos seguintes pontos:</w:t>
      </w:r>
    </w:p>
    <w:p w14:paraId="09BC3BEC" w14:textId="77777777" w:rsidR="00EB28F7" w:rsidRDefault="00EB28F7" w:rsidP="00EB28F7">
      <w:pPr>
        <w:pStyle w:val="PargrafodaLista"/>
        <w:numPr>
          <w:ilvl w:val="0"/>
          <w:numId w:val="2"/>
        </w:numPr>
        <w:tabs>
          <w:tab w:val="left" w:pos="2125"/>
        </w:tabs>
        <w:spacing w:before="201"/>
        <w:ind w:left="2125" w:right="0" w:hanging="138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Prefeitura</w:t>
      </w:r>
      <w:r>
        <w:rPr>
          <w:spacing w:val="-3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(Dep.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Tributação,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Fiscalização);</w:t>
      </w:r>
    </w:p>
    <w:p w14:paraId="155392A5" w14:textId="77777777" w:rsidR="00EB28F7" w:rsidRDefault="00EB28F7" w:rsidP="00EB28F7">
      <w:pPr>
        <w:pStyle w:val="PargrafodaLista"/>
        <w:numPr>
          <w:ilvl w:val="0"/>
          <w:numId w:val="2"/>
        </w:numPr>
        <w:tabs>
          <w:tab w:val="left" w:pos="2204"/>
        </w:tabs>
        <w:spacing w:before="240"/>
        <w:ind w:left="2204" w:right="0" w:hanging="217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Agencia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Fazendária – </w:t>
      </w:r>
      <w:r>
        <w:rPr>
          <w:spacing w:val="-2"/>
          <w:sz w:val="24"/>
        </w:rPr>
        <w:t>(SEFAZ)</w:t>
      </w:r>
    </w:p>
    <w:p w14:paraId="422D897A" w14:textId="77777777" w:rsidR="00EB28F7" w:rsidRDefault="00EB28F7" w:rsidP="00EB28F7">
      <w:pPr>
        <w:pStyle w:val="Corpodetexto"/>
        <w:spacing w:before="243" w:line="276" w:lineRule="auto"/>
        <w:ind w:right="142" w:firstLine="1418"/>
      </w:pPr>
      <w:r>
        <w:t>§ 2º Os servidores receberão as notas fiscais ou outro documento valido, que serão analisados, e depois entregará o cupom.</w:t>
      </w:r>
    </w:p>
    <w:p w14:paraId="67FFD660" w14:textId="0C50111D" w:rsidR="00EB28F7" w:rsidRDefault="00EB28F7" w:rsidP="00EB28F7">
      <w:pPr>
        <w:pStyle w:val="Corpodetexto"/>
        <w:spacing w:before="200" w:line="276" w:lineRule="auto"/>
        <w:ind w:right="139"/>
      </w:pPr>
      <w:r>
        <w:t>§ 3º Os cupons deverão ser identificados com o brasão do Município de Novo Horizonte do Norte, com a inscrição NOTA FISCAL PREMIADA Novo Horizonte do Norte 202</w:t>
      </w:r>
      <w:r w:rsidR="00147FD3">
        <w:t>5</w:t>
      </w:r>
      <w:r>
        <w:t>, devendo ser controladas pelo Departamento de Tributação, Cadastro e Fiscalização de Novo Horizonte do Norte/MT, devidamente autenticadas pelo órgão, preenchidas e colocadas em urna, localizadas nos postos de retirada dos cupons.</w:t>
      </w:r>
    </w:p>
    <w:p w14:paraId="5CCFFE89" w14:textId="6EEC9433" w:rsidR="00EB28F7" w:rsidRDefault="00EB28F7" w:rsidP="00EB28F7">
      <w:pPr>
        <w:pStyle w:val="Corpodetexto"/>
        <w:spacing w:before="199" w:line="276" w:lineRule="auto"/>
        <w:ind w:right="142"/>
      </w:pPr>
      <w:r>
        <w:t>§4º As apresentações das notas fiscais e de outros documentos validos (guias), conforme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regulamento,</w:t>
      </w:r>
      <w:r>
        <w:rPr>
          <w:spacing w:val="-8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feita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locais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troca,</w:t>
      </w:r>
      <w:r>
        <w:rPr>
          <w:spacing w:val="-6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horários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funcionamento de cada órgão até o dia 30/12/202</w:t>
      </w:r>
      <w:r w:rsidR="00147FD3">
        <w:t>5</w:t>
      </w:r>
      <w:r>
        <w:t>;</w:t>
      </w:r>
    </w:p>
    <w:p w14:paraId="3264A98F" w14:textId="2B670953" w:rsidR="00EB28F7" w:rsidRDefault="00EB28F7" w:rsidP="00EB28F7">
      <w:pPr>
        <w:pStyle w:val="Corpodetexto"/>
        <w:spacing w:before="200" w:line="278" w:lineRule="auto"/>
        <w:ind w:right="143"/>
      </w:pPr>
      <w:r>
        <w:t>§ 5º No dia 30/12/202</w:t>
      </w:r>
      <w:r w:rsidR="00147FD3">
        <w:t>5</w:t>
      </w:r>
      <w:r>
        <w:t xml:space="preserve"> as urnas ficarão à disposição da população na sede da </w:t>
      </w:r>
      <w:r>
        <w:lastRenderedPageBreak/>
        <w:t>Prefeitura para depositarem os cupons.</w:t>
      </w:r>
    </w:p>
    <w:p w14:paraId="5AC999FB" w14:textId="0F61E7DB" w:rsidR="00EB28F7" w:rsidRDefault="00EB28F7" w:rsidP="00EB28F7">
      <w:pPr>
        <w:pStyle w:val="Corpodetexto"/>
        <w:spacing w:before="195" w:line="276" w:lineRule="auto"/>
        <w:ind w:right="139"/>
      </w:pPr>
      <w:r>
        <w:t>§6º As notas fiscais e outros documentos validos (guias), conforme este regulamento somente terá validade se emitidas no ano de 202</w:t>
      </w:r>
      <w:r w:rsidR="00147FD3">
        <w:t>5</w:t>
      </w:r>
      <w:r>
        <w:t>, no período da campanha.</w:t>
      </w:r>
    </w:p>
    <w:p w14:paraId="03251385" w14:textId="01B6D695" w:rsidR="00EB28F7" w:rsidRDefault="00EB28F7" w:rsidP="00EB28F7">
      <w:pPr>
        <w:pStyle w:val="Corpodetexto"/>
        <w:spacing w:before="201" w:line="276" w:lineRule="auto"/>
        <w:ind w:right="146"/>
      </w:pPr>
      <w:r>
        <w:t>§7º No dia do sorteio as urnas ficarão à disposição dos participantes até 10 minutos antes do início do sorteio.</w:t>
      </w:r>
    </w:p>
    <w:p w14:paraId="2AF4A025" w14:textId="6C4A2757" w:rsidR="00EB28F7" w:rsidRDefault="00EB28F7" w:rsidP="00EB28F7">
      <w:pPr>
        <w:pStyle w:val="Corpodetexto"/>
        <w:spacing w:before="62" w:line="276" w:lineRule="auto"/>
        <w:ind w:right="137"/>
      </w:pPr>
      <w:r>
        <w:t>Art. 6º Somente serão premiados os participantes com cupons sorteados que estiverem devidamente preenchidos e colocadas nas urnas dos postos de troca.</w:t>
      </w:r>
    </w:p>
    <w:p w14:paraId="05B07733" w14:textId="77777777" w:rsidR="00EB28F7" w:rsidRPr="003F558A" w:rsidRDefault="00EB28F7" w:rsidP="00EB28F7">
      <w:pPr>
        <w:pStyle w:val="Corpodetexto"/>
        <w:spacing w:before="201" w:line="276" w:lineRule="auto"/>
        <w:ind w:right="142"/>
      </w:pPr>
      <w:r w:rsidRPr="003F558A">
        <w:t>§1º Os prêmios somente serão entregues, após a conferência da validade e autenticidade dos cupons, devidamente preenchidas, sempre ao ganhador, que deverá se identificar com documento de identificação válido em todo o território nacional.</w:t>
      </w:r>
    </w:p>
    <w:p w14:paraId="5DD98524" w14:textId="77777777" w:rsidR="00EB28F7" w:rsidRPr="003F558A" w:rsidRDefault="00EB28F7" w:rsidP="00EB28F7">
      <w:pPr>
        <w:pStyle w:val="Corpodetexto"/>
        <w:spacing w:before="200" w:line="276" w:lineRule="auto"/>
        <w:ind w:right="138"/>
      </w:pPr>
      <w:r w:rsidRPr="003F558A">
        <w:t>§2º O ganhador deverá retirar o prêmio no prazo máximo de 15 (quinze dias) a contar da data do sorteio, prêmios que somente serão entregues em dia, horário e local devidamente definido e pré-anunciado pelo município.</w:t>
      </w:r>
    </w:p>
    <w:p w14:paraId="7CD596F5" w14:textId="77777777" w:rsidR="00EB28F7" w:rsidRPr="003F558A" w:rsidRDefault="00EB28F7" w:rsidP="00EB28F7">
      <w:pPr>
        <w:pStyle w:val="Corpodetexto"/>
        <w:spacing w:before="200" w:line="276" w:lineRule="auto"/>
        <w:ind w:right="144"/>
      </w:pPr>
      <w:r w:rsidRPr="003F558A">
        <w:t>Art. 7º O ganhador que não retirar o prêmio no prazo e ou não atender as exigências</w:t>
      </w:r>
      <w:r w:rsidRPr="003F558A">
        <w:rPr>
          <w:spacing w:val="-9"/>
        </w:rPr>
        <w:t xml:space="preserve"> </w:t>
      </w:r>
      <w:r w:rsidRPr="003F558A">
        <w:t>estabelecidas</w:t>
      </w:r>
      <w:r w:rsidRPr="003F558A">
        <w:rPr>
          <w:spacing w:val="-8"/>
        </w:rPr>
        <w:t xml:space="preserve"> </w:t>
      </w:r>
      <w:r w:rsidRPr="003F558A">
        <w:t>no</w:t>
      </w:r>
      <w:r w:rsidRPr="003F558A">
        <w:rPr>
          <w:spacing w:val="-8"/>
        </w:rPr>
        <w:t xml:space="preserve"> </w:t>
      </w:r>
      <w:r w:rsidRPr="003F558A">
        <w:t>artigo</w:t>
      </w:r>
      <w:r w:rsidRPr="003F558A">
        <w:rPr>
          <w:spacing w:val="-8"/>
        </w:rPr>
        <w:t xml:space="preserve"> </w:t>
      </w:r>
      <w:r w:rsidRPr="003F558A">
        <w:t>anterior,</w:t>
      </w:r>
      <w:r w:rsidRPr="003F558A">
        <w:rPr>
          <w:spacing w:val="-9"/>
        </w:rPr>
        <w:t xml:space="preserve"> </w:t>
      </w:r>
      <w:r w:rsidRPr="003F558A">
        <w:t>perderá</w:t>
      </w:r>
      <w:r w:rsidRPr="003F558A">
        <w:rPr>
          <w:spacing w:val="-9"/>
        </w:rPr>
        <w:t xml:space="preserve"> </w:t>
      </w:r>
      <w:r w:rsidRPr="003F558A">
        <w:t>o</w:t>
      </w:r>
      <w:r w:rsidRPr="003F558A">
        <w:rPr>
          <w:spacing w:val="-8"/>
        </w:rPr>
        <w:t xml:space="preserve"> </w:t>
      </w:r>
      <w:r w:rsidRPr="003F558A">
        <w:t>direito</w:t>
      </w:r>
      <w:r w:rsidRPr="003F558A">
        <w:rPr>
          <w:spacing w:val="-8"/>
        </w:rPr>
        <w:t xml:space="preserve"> </w:t>
      </w:r>
      <w:r w:rsidRPr="003F558A">
        <w:t>ao</w:t>
      </w:r>
      <w:r w:rsidRPr="003F558A">
        <w:rPr>
          <w:spacing w:val="-8"/>
        </w:rPr>
        <w:t xml:space="preserve"> </w:t>
      </w:r>
      <w:r w:rsidRPr="003F558A">
        <w:t>prêmio,</w:t>
      </w:r>
      <w:r w:rsidRPr="003F558A">
        <w:rPr>
          <w:spacing w:val="-8"/>
        </w:rPr>
        <w:t xml:space="preserve"> </w:t>
      </w:r>
      <w:r w:rsidRPr="003F558A">
        <w:t>sendo</w:t>
      </w:r>
      <w:r w:rsidRPr="003F558A">
        <w:rPr>
          <w:spacing w:val="-8"/>
        </w:rPr>
        <w:t xml:space="preserve"> </w:t>
      </w:r>
      <w:r w:rsidRPr="003F558A">
        <w:t>que</w:t>
      </w:r>
      <w:r w:rsidRPr="003F558A">
        <w:rPr>
          <w:spacing w:val="-9"/>
        </w:rPr>
        <w:t xml:space="preserve"> </w:t>
      </w:r>
      <w:r w:rsidRPr="003F558A">
        <w:t>novo</w:t>
      </w:r>
      <w:r w:rsidRPr="003F558A">
        <w:rPr>
          <w:spacing w:val="-8"/>
        </w:rPr>
        <w:t xml:space="preserve"> </w:t>
      </w:r>
      <w:r w:rsidRPr="003F558A">
        <w:t>sorteio será realizado em data, local e horário a ser definido.</w:t>
      </w:r>
    </w:p>
    <w:p w14:paraId="290D2FE3" w14:textId="77777777" w:rsidR="00EB28F7" w:rsidRPr="003F558A" w:rsidRDefault="00EB28F7" w:rsidP="00EB28F7">
      <w:pPr>
        <w:pStyle w:val="Corpodetexto"/>
        <w:spacing w:before="200" w:line="276" w:lineRule="auto"/>
        <w:ind w:right="145"/>
      </w:pPr>
      <w:r w:rsidRPr="003F558A">
        <w:t>Art. 8º Serão realizados 10 (dez) sorteios, ante a quantidade de prêmios, sendo um sorteio por prêmio, iniciando pelo último.</w:t>
      </w:r>
    </w:p>
    <w:p w14:paraId="79F2ED1B" w14:textId="5632F53C" w:rsidR="00EB28F7" w:rsidRPr="003F558A" w:rsidRDefault="00EB28F7" w:rsidP="00EB28F7">
      <w:pPr>
        <w:pStyle w:val="PargrafodaLista"/>
        <w:numPr>
          <w:ilvl w:val="0"/>
          <w:numId w:val="1"/>
        </w:numPr>
        <w:tabs>
          <w:tab w:val="left" w:pos="2139"/>
        </w:tabs>
        <w:spacing w:before="201" w:line="276" w:lineRule="auto"/>
        <w:ind w:right="140" w:firstLine="1432"/>
        <w:jc w:val="both"/>
        <w:rPr>
          <w:sz w:val="24"/>
        </w:rPr>
      </w:pPr>
      <w:r w:rsidRPr="003F558A">
        <w:rPr>
          <w:sz w:val="24"/>
        </w:rPr>
        <w:t>- Os</w:t>
      </w:r>
      <w:r w:rsidRPr="003F558A">
        <w:rPr>
          <w:spacing w:val="-1"/>
          <w:sz w:val="24"/>
        </w:rPr>
        <w:t xml:space="preserve"> </w:t>
      </w:r>
      <w:r w:rsidRPr="003F558A">
        <w:rPr>
          <w:sz w:val="24"/>
        </w:rPr>
        <w:t>sorteios</w:t>
      </w:r>
      <w:r w:rsidRPr="003F558A">
        <w:rPr>
          <w:spacing w:val="-1"/>
          <w:sz w:val="24"/>
        </w:rPr>
        <w:t xml:space="preserve"> </w:t>
      </w:r>
      <w:r w:rsidRPr="003F558A">
        <w:rPr>
          <w:sz w:val="24"/>
        </w:rPr>
        <w:t>da</w:t>
      </w:r>
      <w:r w:rsidRPr="003F558A">
        <w:rPr>
          <w:spacing w:val="-2"/>
          <w:sz w:val="24"/>
        </w:rPr>
        <w:t xml:space="preserve"> </w:t>
      </w:r>
      <w:r w:rsidRPr="003F558A">
        <w:rPr>
          <w:sz w:val="24"/>
        </w:rPr>
        <w:t>Nota</w:t>
      </w:r>
      <w:r w:rsidRPr="003F558A">
        <w:rPr>
          <w:spacing w:val="-2"/>
          <w:sz w:val="24"/>
        </w:rPr>
        <w:t xml:space="preserve"> </w:t>
      </w:r>
      <w:r w:rsidRPr="003F558A">
        <w:rPr>
          <w:sz w:val="24"/>
        </w:rPr>
        <w:t>Fiscal</w:t>
      </w:r>
      <w:r w:rsidRPr="003F558A">
        <w:rPr>
          <w:spacing w:val="-1"/>
          <w:sz w:val="24"/>
        </w:rPr>
        <w:t xml:space="preserve"> </w:t>
      </w:r>
      <w:r w:rsidRPr="003F558A">
        <w:rPr>
          <w:sz w:val="24"/>
        </w:rPr>
        <w:t>Premiada</w:t>
      </w:r>
      <w:r w:rsidRPr="003F558A">
        <w:rPr>
          <w:spacing w:val="-2"/>
          <w:sz w:val="24"/>
        </w:rPr>
        <w:t xml:space="preserve"> </w:t>
      </w:r>
      <w:r w:rsidRPr="003F558A">
        <w:rPr>
          <w:sz w:val="24"/>
        </w:rPr>
        <w:t>serão</w:t>
      </w:r>
      <w:r w:rsidRPr="003F558A">
        <w:rPr>
          <w:spacing w:val="-1"/>
          <w:sz w:val="24"/>
        </w:rPr>
        <w:t xml:space="preserve"> </w:t>
      </w:r>
      <w:r w:rsidRPr="003F558A">
        <w:rPr>
          <w:sz w:val="24"/>
        </w:rPr>
        <w:t>realizados</w:t>
      </w:r>
      <w:r w:rsidRPr="003F558A">
        <w:rPr>
          <w:spacing w:val="-1"/>
          <w:sz w:val="24"/>
        </w:rPr>
        <w:t xml:space="preserve"> </w:t>
      </w:r>
      <w:r w:rsidRPr="003F558A">
        <w:rPr>
          <w:sz w:val="24"/>
        </w:rPr>
        <w:t>no</w:t>
      </w:r>
      <w:r w:rsidRPr="003F558A">
        <w:rPr>
          <w:spacing w:val="-1"/>
          <w:sz w:val="24"/>
        </w:rPr>
        <w:t xml:space="preserve"> </w:t>
      </w:r>
      <w:r w:rsidRPr="003F558A">
        <w:rPr>
          <w:sz w:val="24"/>
        </w:rPr>
        <w:t>dia</w:t>
      </w:r>
      <w:r w:rsidRPr="003F558A">
        <w:rPr>
          <w:spacing w:val="-2"/>
          <w:sz w:val="24"/>
        </w:rPr>
        <w:t xml:space="preserve"> </w:t>
      </w:r>
      <w:r w:rsidRPr="003F558A">
        <w:rPr>
          <w:sz w:val="24"/>
        </w:rPr>
        <w:t>31</w:t>
      </w:r>
      <w:r w:rsidRPr="003F558A">
        <w:rPr>
          <w:spacing w:val="-1"/>
          <w:sz w:val="24"/>
        </w:rPr>
        <w:t xml:space="preserve"> </w:t>
      </w:r>
      <w:r w:rsidRPr="003F558A">
        <w:rPr>
          <w:sz w:val="24"/>
        </w:rPr>
        <w:t>de</w:t>
      </w:r>
      <w:r w:rsidRPr="003F558A">
        <w:rPr>
          <w:spacing w:val="-2"/>
          <w:sz w:val="24"/>
        </w:rPr>
        <w:t xml:space="preserve"> </w:t>
      </w:r>
      <w:r w:rsidRPr="003F558A">
        <w:rPr>
          <w:sz w:val="24"/>
        </w:rPr>
        <w:t>dezembro de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202</w:t>
      </w:r>
      <w:r w:rsidR="003F558A" w:rsidRPr="003F558A">
        <w:rPr>
          <w:sz w:val="24"/>
        </w:rPr>
        <w:t>5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em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local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e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horário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a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ser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definido</w:t>
      </w:r>
      <w:r w:rsidRPr="003F558A">
        <w:rPr>
          <w:spacing w:val="-14"/>
          <w:sz w:val="24"/>
        </w:rPr>
        <w:t xml:space="preserve"> </w:t>
      </w:r>
      <w:r w:rsidRPr="003F558A">
        <w:rPr>
          <w:sz w:val="24"/>
        </w:rPr>
        <w:t>por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Decreto,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onde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serão</w:t>
      </w:r>
      <w:r w:rsidRPr="003F558A">
        <w:rPr>
          <w:spacing w:val="-14"/>
          <w:sz w:val="24"/>
        </w:rPr>
        <w:t xml:space="preserve"> </w:t>
      </w:r>
      <w:r w:rsidRPr="003F558A">
        <w:rPr>
          <w:sz w:val="24"/>
        </w:rPr>
        <w:t>sorteados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os</w:t>
      </w:r>
      <w:r w:rsidRPr="003F558A">
        <w:rPr>
          <w:spacing w:val="-14"/>
          <w:sz w:val="24"/>
        </w:rPr>
        <w:t xml:space="preserve"> </w:t>
      </w:r>
      <w:r w:rsidRPr="003F558A">
        <w:rPr>
          <w:sz w:val="24"/>
        </w:rPr>
        <w:t>prêmios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descritos no art. 4º deste decreto;</w:t>
      </w:r>
    </w:p>
    <w:p w14:paraId="777F163F" w14:textId="77777777" w:rsidR="00EB28F7" w:rsidRPr="003F558A" w:rsidRDefault="00EB28F7" w:rsidP="00EB28F7">
      <w:pPr>
        <w:pStyle w:val="PargrafodaLista"/>
        <w:numPr>
          <w:ilvl w:val="0"/>
          <w:numId w:val="1"/>
        </w:numPr>
        <w:tabs>
          <w:tab w:val="left" w:pos="2256"/>
        </w:tabs>
        <w:spacing w:before="199" w:line="276" w:lineRule="auto"/>
        <w:ind w:firstLine="1432"/>
        <w:jc w:val="both"/>
        <w:rPr>
          <w:sz w:val="24"/>
        </w:rPr>
      </w:pPr>
      <w:r w:rsidRPr="003F558A">
        <w:rPr>
          <w:sz w:val="24"/>
        </w:rPr>
        <w:t>- Os sorteios serão realizados com os cupons que estiverem devidamente preenchidos com</w:t>
      </w:r>
      <w:r w:rsidRPr="003F558A">
        <w:rPr>
          <w:spacing w:val="-1"/>
          <w:sz w:val="24"/>
        </w:rPr>
        <w:t xml:space="preserve"> </w:t>
      </w:r>
      <w:r w:rsidRPr="003F558A">
        <w:rPr>
          <w:sz w:val="24"/>
        </w:rPr>
        <w:t>nome,</w:t>
      </w:r>
      <w:r w:rsidRPr="003F558A">
        <w:rPr>
          <w:spacing w:val="-2"/>
          <w:sz w:val="24"/>
        </w:rPr>
        <w:t xml:space="preserve"> </w:t>
      </w:r>
      <w:r w:rsidRPr="003F558A">
        <w:rPr>
          <w:sz w:val="24"/>
        </w:rPr>
        <w:t>endereço</w:t>
      </w:r>
      <w:r w:rsidRPr="003F558A">
        <w:rPr>
          <w:spacing w:val="-1"/>
          <w:sz w:val="24"/>
        </w:rPr>
        <w:t xml:space="preserve"> </w:t>
      </w:r>
      <w:r w:rsidRPr="003F558A">
        <w:rPr>
          <w:sz w:val="24"/>
        </w:rPr>
        <w:t>e</w:t>
      </w:r>
      <w:r w:rsidRPr="003F558A">
        <w:rPr>
          <w:spacing w:val="-2"/>
          <w:sz w:val="24"/>
        </w:rPr>
        <w:t xml:space="preserve"> </w:t>
      </w:r>
      <w:r w:rsidRPr="003F558A">
        <w:rPr>
          <w:sz w:val="24"/>
        </w:rPr>
        <w:t>ainda</w:t>
      </w:r>
      <w:r w:rsidRPr="003F558A">
        <w:rPr>
          <w:spacing w:val="-2"/>
          <w:sz w:val="24"/>
        </w:rPr>
        <w:t xml:space="preserve"> </w:t>
      </w:r>
      <w:r w:rsidRPr="003F558A">
        <w:rPr>
          <w:sz w:val="24"/>
        </w:rPr>
        <w:t>o</w:t>
      </w:r>
      <w:r w:rsidRPr="003F558A">
        <w:rPr>
          <w:spacing w:val="-1"/>
          <w:sz w:val="24"/>
        </w:rPr>
        <w:t xml:space="preserve"> </w:t>
      </w:r>
      <w:r w:rsidRPr="003F558A">
        <w:rPr>
          <w:sz w:val="24"/>
        </w:rPr>
        <w:t>número</w:t>
      </w:r>
      <w:r w:rsidRPr="003F558A">
        <w:rPr>
          <w:spacing w:val="-2"/>
          <w:sz w:val="24"/>
        </w:rPr>
        <w:t xml:space="preserve"> </w:t>
      </w:r>
      <w:r w:rsidRPr="003F558A">
        <w:rPr>
          <w:sz w:val="24"/>
        </w:rPr>
        <w:t>de</w:t>
      </w:r>
      <w:r w:rsidRPr="003F558A">
        <w:rPr>
          <w:spacing w:val="-2"/>
          <w:sz w:val="24"/>
        </w:rPr>
        <w:t xml:space="preserve"> </w:t>
      </w:r>
      <w:r w:rsidRPr="003F558A">
        <w:rPr>
          <w:sz w:val="24"/>
        </w:rPr>
        <w:t>contato</w:t>
      </w:r>
      <w:r w:rsidRPr="003F558A">
        <w:rPr>
          <w:spacing w:val="-1"/>
          <w:sz w:val="24"/>
        </w:rPr>
        <w:t xml:space="preserve"> </w:t>
      </w:r>
      <w:r w:rsidRPr="003F558A">
        <w:rPr>
          <w:sz w:val="24"/>
        </w:rPr>
        <w:t>telefônico, colocados</w:t>
      </w:r>
      <w:r w:rsidRPr="003F558A">
        <w:rPr>
          <w:spacing w:val="-1"/>
          <w:sz w:val="24"/>
        </w:rPr>
        <w:t xml:space="preserve"> </w:t>
      </w:r>
      <w:r w:rsidRPr="003F558A">
        <w:rPr>
          <w:sz w:val="24"/>
        </w:rPr>
        <w:t>nas</w:t>
      </w:r>
      <w:r w:rsidRPr="003F558A">
        <w:rPr>
          <w:spacing w:val="-1"/>
          <w:sz w:val="24"/>
        </w:rPr>
        <w:t xml:space="preserve"> </w:t>
      </w:r>
      <w:r w:rsidRPr="003F558A">
        <w:rPr>
          <w:sz w:val="24"/>
        </w:rPr>
        <w:t>urnas junto aos postos de troca;</w:t>
      </w:r>
    </w:p>
    <w:p w14:paraId="61856F63" w14:textId="77777777" w:rsidR="00EB28F7" w:rsidRPr="003F558A" w:rsidRDefault="00EB28F7" w:rsidP="00EB28F7">
      <w:pPr>
        <w:pStyle w:val="PargrafodaLista"/>
        <w:numPr>
          <w:ilvl w:val="0"/>
          <w:numId w:val="1"/>
        </w:numPr>
        <w:tabs>
          <w:tab w:val="left" w:pos="2285"/>
        </w:tabs>
        <w:spacing w:line="276" w:lineRule="auto"/>
        <w:ind w:right="139" w:firstLine="1432"/>
        <w:jc w:val="both"/>
        <w:rPr>
          <w:sz w:val="24"/>
        </w:rPr>
      </w:pPr>
      <w:r w:rsidRPr="003F558A">
        <w:rPr>
          <w:sz w:val="24"/>
        </w:rPr>
        <w:t>-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As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urnas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serão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abertas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e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os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cupons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misturados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com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todas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as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urnas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dos</w:t>
      </w:r>
      <w:r w:rsidRPr="003F558A">
        <w:rPr>
          <w:spacing w:val="-15"/>
          <w:sz w:val="24"/>
        </w:rPr>
        <w:t xml:space="preserve"> </w:t>
      </w:r>
      <w:r w:rsidRPr="003F558A">
        <w:rPr>
          <w:sz w:val="24"/>
        </w:rPr>
        <w:t>postos de troca, sendo vencedor o cupom que for selecionado no sorteio.</w:t>
      </w:r>
    </w:p>
    <w:p w14:paraId="570F1695" w14:textId="77777777" w:rsidR="00EB28F7" w:rsidRPr="003F558A" w:rsidRDefault="00EB28F7" w:rsidP="00EB28F7">
      <w:pPr>
        <w:pStyle w:val="PargrafodaLista"/>
        <w:numPr>
          <w:ilvl w:val="0"/>
          <w:numId w:val="1"/>
        </w:numPr>
        <w:tabs>
          <w:tab w:val="left" w:pos="2339"/>
        </w:tabs>
        <w:spacing w:before="199" w:line="278" w:lineRule="auto"/>
        <w:ind w:right="139" w:firstLine="1435"/>
        <w:jc w:val="both"/>
        <w:rPr>
          <w:sz w:val="24"/>
        </w:rPr>
      </w:pPr>
      <w:r w:rsidRPr="003F558A">
        <w:rPr>
          <w:sz w:val="24"/>
        </w:rPr>
        <w:t>- Os cupons terão validade em todos os sorteios realizados, exceto as que forem premiadas, que serão excluídas do restante dos sorteios.</w:t>
      </w:r>
    </w:p>
    <w:p w14:paraId="78E2485D" w14:textId="77777777" w:rsidR="00EB28F7" w:rsidRPr="003F558A" w:rsidRDefault="00EB28F7" w:rsidP="00EB28F7">
      <w:pPr>
        <w:pStyle w:val="Corpodetexto"/>
        <w:spacing w:before="195" w:line="276" w:lineRule="auto"/>
        <w:ind w:right="143"/>
      </w:pPr>
      <w:r w:rsidRPr="003F558A">
        <w:t>Art. 10. Poderá a Secretaria Municipal de Administração, alterar a data do sorteio, devidamente justificada, devendo ser a nova data amplamente divulgada pelos meios disponíveis de comunicação pelo Município.</w:t>
      </w:r>
    </w:p>
    <w:p w14:paraId="1BFF09C1" w14:textId="7BF6E5AC" w:rsidR="00EB28F7" w:rsidRPr="003F558A" w:rsidRDefault="00EB28F7" w:rsidP="00EB28F7">
      <w:pPr>
        <w:pStyle w:val="Corpodetexto"/>
        <w:spacing w:before="200" w:line="276" w:lineRule="auto"/>
        <w:ind w:right="136"/>
      </w:pPr>
      <w:r w:rsidRPr="003F558A">
        <w:t>Art. 11. Fica a Secretaria Municipal de Administração em conjunto com o Departamento</w:t>
      </w:r>
      <w:r w:rsidRPr="003F558A">
        <w:rPr>
          <w:spacing w:val="-1"/>
        </w:rPr>
        <w:t xml:space="preserve"> </w:t>
      </w:r>
      <w:r w:rsidRPr="003F558A">
        <w:t>de</w:t>
      </w:r>
      <w:r w:rsidRPr="003F558A">
        <w:rPr>
          <w:spacing w:val="-2"/>
        </w:rPr>
        <w:t xml:space="preserve"> </w:t>
      </w:r>
      <w:r w:rsidRPr="003F558A">
        <w:t>Tributação,</w:t>
      </w:r>
      <w:r w:rsidRPr="003F558A">
        <w:rPr>
          <w:spacing w:val="-1"/>
        </w:rPr>
        <w:t xml:space="preserve"> </w:t>
      </w:r>
      <w:r w:rsidRPr="003F558A">
        <w:t>Cadastro e Fiscalização</w:t>
      </w:r>
      <w:r w:rsidRPr="003F558A">
        <w:rPr>
          <w:spacing w:val="-1"/>
        </w:rPr>
        <w:t xml:space="preserve"> </w:t>
      </w:r>
      <w:r w:rsidRPr="003F558A">
        <w:t>do</w:t>
      </w:r>
      <w:r w:rsidRPr="003F558A">
        <w:rPr>
          <w:spacing w:val="-1"/>
        </w:rPr>
        <w:t xml:space="preserve"> </w:t>
      </w:r>
      <w:r w:rsidRPr="003F558A">
        <w:t>Município,</w:t>
      </w:r>
      <w:r w:rsidRPr="003F558A">
        <w:rPr>
          <w:spacing w:val="-1"/>
        </w:rPr>
        <w:t xml:space="preserve"> </w:t>
      </w:r>
      <w:r w:rsidRPr="003F558A">
        <w:t>responsável</w:t>
      </w:r>
      <w:r w:rsidRPr="003F558A">
        <w:rPr>
          <w:spacing w:val="-1"/>
        </w:rPr>
        <w:t xml:space="preserve"> </w:t>
      </w:r>
      <w:r w:rsidRPr="003F558A">
        <w:t>pela</w:t>
      </w:r>
      <w:r w:rsidRPr="003F558A">
        <w:rPr>
          <w:spacing w:val="-2"/>
        </w:rPr>
        <w:t xml:space="preserve"> </w:t>
      </w:r>
      <w:r w:rsidRPr="003F558A">
        <w:t xml:space="preserve">gestão e </w:t>
      </w:r>
      <w:r w:rsidRPr="003F558A">
        <w:lastRenderedPageBreak/>
        <w:t>administração da presente campanha, podendo editar normas complementares necessárias ao bom andamento e funcionamento da campanha.</w:t>
      </w:r>
    </w:p>
    <w:p w14:paraId="49D5E062" w14:textId="77777777" w:rsidR="003F558A" w:rsidRDefault="003F558A" w:rsidP="00EB28F7">
      <w:pPr>
        <w:pStyle w:val="Corpodetexto"/>
        <w:spacing w:before="200" w:line="276" w:lineRule="auto"/>
        <w:ind w:right="136"/>
      </w:pPr>
    </w:p>
    <w:p w14:paraId="2225EF3B" w14:textId="2D0DF4D5" w:rsidR="00EB28F7" w:rsidRDefault="00EB28F7" w:rsidP="00EB28F7">
      <w:pPr>
        <w:pStyle w:val="Corpodetexto"/>
        <w:spacing w:before="202"/>
        <w:ind w:left="257" w:firstLine="0"/>
        <w:jc w:val="center"/>
        <w:rPr>
          <w:spacing w:val="-2"/>
        </w:rPr>
      </w:pPr>
      <w:r>
        <w:t>Art.</w:t>
      </w:r>
      <w:r>
        <w:rPr>
          <w:spacing w:val="-3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Este Decreto entra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</w:t>
      </w:r>
      <w:r>
        <w:rPr>
          <w:spacing w:val="-1"/>
        </w:rPr>
        <w:t xml:space="preserve"> </w:t>
      </w:r>
      <w:r>
        <w:t>data de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rPr>
          <w:spacing w:val="-2"/>
        </w:rPr>
        <w:t>publicação.</w:t>
      </w:r>
    </w:p>
    <w:p w14:paraId="0B765212" w14:textId="77777777" w:rsidR="003F558A" w:rsidRDefault="003F558A" w:rsidP="00EB28F7">
      <w:pPr>
        <w:pStyle w:val="Corpodetexto"/>
        <w:spacing w:before="202"/>
        <w:ind w:left="257" w:firstLine="0"/>
        <w:jc w:val="center"/>
        <w:rPr>
          <w:spacing w:val="-2"/>
        </w:rPr>
      </w:pPr>
    </w:p>
    <w:p w14:paraId="4202404A" w14:textId="77777777" w:rsidR="00EB28F7" w:rsidRDefault="00EB28F7" w:rsidP="00EB28F7">
      <w:pPr>
        <w:pStyle w:val="Corpodetexto"/>
        <w:spacing w:before="202"/>
        <w:ind w:left="257" w:firstLine="0"/>
        <w:jc w:val="center"/>
        <w:rPr>
          <w:spacing w:val="-2"/>
        </w:rPr>
      </w:pPr>
    </w:p>
    <w:p w14:paraId="6411BBA2" w14:textId="59B534B3" w:rsidR="00EB28F7" w:rsidRDefault="00EB28F7" w:rsidP="00EB28F7">
      <w:pPr>
        <w:pStyle w:val="Corpodetexto"/>
        <w:ind w:firstLine="0"/>
        <w:jc w:val="left"/>
      </w:pPr>
      <w:r>
        <w:t>Gabinete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Prefeito, município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Horizonte do</w:t>
      </w:r>
      <w:r>
        <w:rPr>
          <w:spacing w:val="-1"/>
        </w:rPr>
        <w:t xml:space="preserve"> </w:t>
      </w:r>
      <w:r>
        <w:t>Norte/MT,</w:t>
      </w:r>
      <w:r>
        <w:rPr>
          <w:spacing w:val="-1"/>
        </w:rPr>
        <w:t xml:space="preserve"> </w:t>
      </w:r>
      <w:r>
        <w:t xml:space="preserve">em </w:t>
      </w:r>
      <w:r w:rsidR="00147FD3">
        <w:t>14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147FD3">
        <w:rPr>
          <w:spacing w:val="-2"/>
        </w:rPr>
        <w:t>5</w:t>
      </w:r>
      <w:r>
        <w:rPr>
          <w:spacing w:val="-2"/>
        </w:rPr>
        <w:t>.</w:t>
      </w:r>
    </w:p>
    <w:p w14:paraId="273980DF" w14:textId="77777777" w:rsidR="00EB28F7" w:rsidRDefault="00EB28F7" w:rsidP="00EB28F7">
      <w:pPr>
        <w:pStyle w:val="Corpodetexto"/>
        <w:spacing w:before="202"/>
        <w:ind w:left="257" w:firstLine="0"/>
        <w:jc w:val="center"/>
      </w:pPr>
    </w:p>
    <w:p w14:paraId="5E52D650" w14:textId="77777777" w:rsidR="00EB28F7" w:rsidRDefault="00EB28F7" w:rsidP="00EB28F7">
      <w:pPr>
        <w:pStyle w:val="Corpodetexto"/>
        <w:spacing w:before="201" w:line="276" w:lineRule="auto"/>
        <w:ind w:right="146"/>
      </w:pPr>
    </w:p>
    <w:p w14:paraId="0BFF85AE" w14:textId="77777777" w:rsidR="00B95552" w:rsidRDefault="00B95552" w:rsidP="00B955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4B80D6B" w14:textId="77777777" w:rsidR="00B95552" w:rsidRDefault="00B95552" w:rsidP="00B955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3E7BE55" w14:textId="77777777" w:rsidR="00B95552" w:rsidRDefault="00B95552" w:rsidP="00B955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3CBC6EC" w14:textId="32E54C6A" w:rsidR="007B70F7" w:rsidRPr="007B70F7" w:rsidRDefault="007B70F7" w:rsidP="007B70F7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lang w:eastAsia="pt-BR"/>
        </w:rPr>
      </w:pPr>
    </w:p>
    <w:p w14:paraId="1B9B420C" w14:textId="77777777" w:rsidR="007B70F7" w:rsidRPr="007B70F7" w:rsidRDefault="007B70F7" w:rsidP="007B70F7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lang w:eastAsia="pt-BR"/>
        </w:rPr>
      </w:pPr>
      <w:r w:rsidRPr="007B70F7">
        <w:rPr>
          <w:rFonts w:ascii="Arial" w:eastAsia="Times New Roman" w:hAnsi="Arial" w:cs="Arial"/>
          <w:bCs/>
          <w:lang w:eastAsia="pt-BR"/>
        </w:rPr>
        <w:softHyphen/>
      </w:r>
      <w:r w:rsidRPr="007B70F7">
        <w:rPr>
          <w:rFonts w:ascii="Arial" w:eastAsia="Times New Roman" w:hAnsi="Arial" w:cs="Arial"/>
          <w:bCs/>
          <w:lang w:eastAsia="pt-BR"/>
        </w:rPr>
        <w:softHyphen/>
      </w:r>
      <w:r w:rsidRPr="007B70F7">
        <w:rPr>
          <w:rFonts w:ascii="Arial" w:eastAsia="Times New Roman" w:hAnsi="Arial" w:cs="Arial"/>
          <w:bCs/>
          <w:lang w:eastAsia="pt-BR"/>
        </w:rPr>
        <w:softHyphen/>
      </w:r>
      <w:r w:rsidRPr="007B70F7">
        <w:rPr>
          <w:rFonts w:ascii="Arial" w:eastAsia="Times New Roman" w:hAnsi="Arial" w:cs="Arial"/>
          <w:bCs/>
          <w:lang w:eastAsia="pt-BR"/>
        </w:rPr>
        <w:softHyphen/>
      </w:r>
      <w:r w:rsidRPr="007B70F7">
        <w:rPr>
          <w:rFonts w:ascii="Arial" w:eastAsia="Times New Roman" w:hAnsi="Arial" w:cs="Arial"/>
          <w:bCs/>
          <w:lang w:eastAsia="pt-BR"/>
        </w:rPr>
        <w:softHyphen/>
      </w:r>
      <w:r w:rsidRPr="007B70F7">
        <w:rPr>
          <w:rFonts w:ascii="Arial" w:eastAsia="Times New Roman" w:hAnsi="Arial" w:cs="Arial"/>
          <w:bCs/>
          <w:lang w:eastAsia="pt-BR"/>
        </w:rPr>
        <w:softHyphen/>
      </w:r>
      <w:r w:rsidRPr="007B70F7">
        <w:rPr>
          <w:rFonts w:ascii="Arial" w:eastAsia="Times New Roman" w:hAnsi="Arial" w:cs="Arial"/>
          <w:bCs/>
          <w:lang w:eastAsia="pt-BR"/>
        </w:rPr>
        <w:softHyphen/>
      </w:r>
      <w:r w:rsidRPr="007B70F7">
        <w:rPr>
          <w:rFonts w:ascii="Arial" w:eastAsia="Times New Roman" w:hAnsi="Arial" w:cs="Arial"/>
          <w:bCs/>
          <w:lang w:eastAsia="pt-BR"/>
        </w:rPr>
        <w:softHyphen/>
      </w:r>
      <w:r w:rsidRPr="007B70F7">
        <w:rPr>
          <w:rFonts w:ascii="Arial" w:eastAsia="Times New Roman" w:hAnsi="Arial" w:cs="Arial"/>
          <w:bCs/>
          <w:lang w:eastAsia="pt-BR"/>
        </w:rPr>
        <w:softHyphen/>
      </w:r>
      <w:r w:rsidRPr="007B70F7">
        <w:rPr>
          <w:rFonts w:ascii="Arial" w:eastAsia="Times New Roman" w:hAnsi="Arial" w:cs="Arial"/>
          <w:bCs/>
          <w:lang w:eastAsia="pt-BR"/>
        </w:rPr>
        <w:softHyphen/>
        <w:t>___________________________________________</w:t>
      </w:r>
    </w:p>
    <w:p w14:paraId="2E4198EF" w14:textId="77777777" w:rsidR="007B70F7" w:rsidRPr="00B700B1" w:rsidRDefault="007B70F7" w:rsidP="007B70F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eastAsia="pt-BR"/>
        </w:rPr>
      </w:pPr>
      <w:r w:rsidRPr="00B700B1">
        <w:rPr>
          <w:rFonts w:ascii="Arial" w:eastAsia="Times New Roman" w:hAnsi="Arial" w:cs="Arial"/>
          <w:b/>
          <w:lang w:eastAsia="pt-BR"/>
        </w:rPr>
        <w:t>AGENOR EVANGELISTA DA SILVA JUNIOR</w:t>
      </w:r>
    </w:p>
    <w:p w14:paraId="2594C2BF" w14:textId="77777777" w:rsidR="007B70F7" w:rsidRPr="007B70F7" w:rsidRDefault="007B70F7" w:rsidP="007B70F7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pt-BR"/>
        </w:rPr>
      </w:pPr>
      <w:r w:rsidRPr="007B70F7">
        <w:rPr>
          <w:rFonts w:ascii="Arial" w:eastAsia="Times New Roman" w:hAnsi="Arial" w:cs="Arial"/>
          <w:lang w:eastAsia="pt-BR"/>
        </w:rPr>
        <w:t>PREFEITO MUNICIPAL</w:t>
      </w:r>
    </w:p>
    <w:p w14:paraId="531E6550" w14:textId="1B2E97AD" w:rsidR="00AF0563" w:rsidRPr="003C1D39" w:rsidRDefault="00AF0563" w:rsidP="003C1D39"/>
    <w:sectPr w:rsidR="00AF0563" w:rsidRPr="003C1D39" w:rsidSect="00AF0563">
      <w:headerReference w:type="default" r:id="rId7"/>
      <w:footerReference w:type="default" r:id="rId8"/>
      <w:pgSz w:w="11906" w:h="16838"/>
      <w:pgMar w:top="1440" w:right="1080" w:bottom="1440" w:left="1080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AD3F3" w14:textId="77777777" w:rsidR="00F11F06" w:rsidRDefault="00F11F06" w:rsidP="00AF0563">
      <w:pPr>
        <w:spacing w:after="0" w:line="240" w:lineRule="auto"/>
      </w:pPr>
      <w:r>
        <w:separator/>
      </w:r>
    </w:p>
  </w:endnote>
  <w:endnote w:type="continuationSeparator" w:id="0">
    <w:p w14:paraId="6AA05140" w14:textId="77777777" w:rsidR="00F11F06" w:rsidRDefault="00F11F06" w:rsidP="00AF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93D5" w14:textId="60CBB756" w:rsidR="00AF0563" w:rsidRDefault="003C1D39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2B40CC" wp14:editId="67E3AB15">
          <wp:simplePos x="0" y="0"/>
          <wp:positionH relativeFrom="margin">
            <wp:align>center</wp:align>
          </wp:positionH>
          <wp:positionV relativeFrom="paragraph">
            <wp:posOffset>-176880</wp:posOffset>
          </wp:positionV>
          <wp:extent cx="7065247" cy="436861"/>
          <wp:effectExtent l="0" t="0" r="0" b="1905"/>
          <wp:wrapNone/>
          <wp:docPr id="100826451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5247" cy="436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46157" w14:textId="77777777" w:rsidR="00F11F06" w:rsidRDefault="00F11F06" w:rsidP="00AF0563">
      <w:pPr>
        <w:spacing w:after="0" w:line="240" w:lineRule="auto"/>
      </w:pPr>
      <w:r>
        <w:separator/>
      </w:r>
    </w:p>
  </w:footnote>
  <w:footnote w:type="continuationSeparator" w:id="0">
    <w:p w14:paraId="0260EEC7" w14:textId="77777777" w:rsidR="00F11F06" w:rsidRDefault="00F11F06" w:rsidP="00AF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E9E1A" w14:textId="51F68392" w:rsidR="00AF0563" w:rsidRDefault="00AF056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D588A9" wp14:editId="421E5005">
          <wp:simplePos x="0" y="0"/>
          <wp:positionH relativeFrom="margin">
            <wp:align>center</wp:align>
          </wp:positionH>
          <wp:positionV relativeFrom="paragraph">
            <wp:posOffset>-869306</wp:posOffset>
          </wp:positionV>
          <wp:extent cx="6586001" cy="1050347"/>
          <wp:effectExtent l="0" t="0" r="5715" b="0"/>
          <wp:wrapNone/>
          <wp:docPr id="10999715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001" cy="1050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A215C" w14:textId="79226655" w:rsidR="00AF0563" w:rsidRDefault="00AF056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4722E2" wp14:editId="18B6C405">
          <wp:simplePos x="0" y="0"/>
          <wp:positionH relativeFrom="margin">
            <wp:align>center</wp:align>
          </wp:positionH>
          <wp:positionV relativeFrom="paragraph">
            <wp:posOffset>173355</wp:posOffset>
          </wp:positionV>
          <wp:extent cx="7005753" cy="8297261"/>
          <wp:effectExtent l="0" t="0" r="5080" b="8890"/>
          <wp:wrapNone/>
          <wp:docPr id="80365580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5753" cy="829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724F"/>
    <w:multiLevelType w:val="hybridMultilevel"/>
    <w:tmpl w:val="3012A24E"/>
    <w:lvl w:ilvl="0" w:tplc="FD765A5E">
      <w:start w:val="1"/>
      <w:numFmt w:val="upperRoman"/>
      <w:lvlText w:val="%1"/>
      <w:lvlJc w:val="left"/>
      <w:pPr>
        <w:ind w:left="569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48B0C6">
      <w:numFmt w:val="bullet"/>
      <w:lvlText w:val="•"/>
      <w:lvlJc w:val="left"/>
      <w:pPr>
        <w:ind w:left="1482" w:hanging="156"/>
      </w:pPr>
      <w:rPr>
        <w:rFonts w:hint="default"/>
        <w:lang w:val="pt-PT" w:eastAsia="en-US" w:bidi="ar-SA"/>
      </w:rPr>
    </w:lvl>
    <w:lvl w:ilvl="2" w:tplc="34703262">
      <w:numFmt w:val="bullet"/>
      <w:lvlText w:val="•"/>
      <w:lvlJc w:val="left"/>
      <w:pPr>
        <w:ind w:left="2404" w:hanging="156"/>
      </w:pPr>
      <w:rPr>
        <w:rFonts w:hint="default"/>
        <w:lang w:val="pt-PT" w:eastAsia="en-US" w:bidi="ar-SA"/>
      </w:rPr>
    </w:lvl>
    <w:lvl w:ilvl="3" w:tplc="6AA238A4">
      <w:numFmt w:val="bullet"/>
      <w:lvlText w:val="•"/>
      <w:lvlJc w:val="left"/>
      <w:pPr>
        <w:ind w:left="3326" w:hanging="156"/>
      </w:pPr>
      <w:rPr>
        <w:rFonts w:hint="default"/>
        <w:lang w:val="pt-PT" w:eastAsia="en-US" w:bidi="ar-SA"/>
      </w:rPr>
    </w:lvl>
    <w:lvl w:ilvl="4" w:tplc="7E2AA030">
      <w:numFmt w:val="bullet"/>
      <w:lvlText w:val="•"/>
      <w:lvlJc w:val="left"/>
      <w:pPr>
        <w:ind w:left="4248" w:hanging="156"/>
      </w:pPr>
      <w:rPr>
        <w:rFonts w:hint="default"/>
        <w:lang w:val="pt-PT" w:eastAsia="en-US" w:bidi="ar-SA"/>
      </w:rPr>
    </w:lvl>
    <w:lvl w:ilvl="5" w:tplc="C388AD86">
      <w:numFmt w:val="bullet"/>
      <w:lvlText w:val="•"/>
      <w:lvlJc w:val="left"/>
      <w:pPr>
        <w:ind w:left="5170" w:hanging="156"/>
      </w:pPr>
      <w:rPr>
        <w:rFonts w:hint="default"/>
        <w:lang w:val="pt-PT" w:eastAsia="en-US" w:bidi="ar-SA"/>
      </w:rPr>
    </w:lvl>
    <w:lvl w:ilvl="6" w:tplc="98F0B004">
      <w:numFmt w:val="bullet"/>
      <w:lvlText w:val="•"/>
      <w:lvlJc w:val="left"/>
      <w:pPr>
        <w:ind w:left="6092" w:hanging="156"/>
      </w:pPr>
      <w:rPr>
        <w:rFonts w:hint="default"/>
        <w:lang w:val="pt-PT" w:eastAsia="en-US" w:bidi="ar-SA"/>
      </w:rPr>
    </w:lvl>
    <w:lvl w:ilvl="7" w:tplc="0510957E">
      <w:numFmt w:val="bullet"/>
      <w:lvlText w:val="•"/>
      <w:lvlJc w:val="left"/>
      <w:pPr>
        <w:ind w:left="7014" w:hanging="156"/>
      </w:pPr>
      <w:rPr>
        <w:rFonts w:hint="default"/>
        <w:lang w:val="pt-PT" w:eastAsia="en-US" w:bidi="ar-SA"/>
      </w:rPr>
    </w:lvl>
    <w:lvl w:ilvl="8" w:tplc="9A46F07C">
      <w:numFmt w:val="bullet"/>
      <w:lvlText w:val="•"/>
      <w:lvlJc w:val="left"/>
      <w:pPr>
        <w:ind w:left="7937" w:hanging="156"/>
      </w:pPr>
      <w:rPr>
        <w:rFonts w:hint="default"/>
        <w:lang w:val="pt-PT" w:eastAsia="en-US" w:bidi="ar-SA"/>
      </w:rPr>
    </w:lvl>
  </w:abstractNum>
  <w:abstractNum w:abstractNumId="1" w15:restartNumberingAfterBreak="0">
    <w:nsid w:val="2C130EC6"/>
    <w:multiLevelType w:val="hybridMultilevel"/>
    <w:tmpl w:val="04A6A3B2"/>
    <w:lvl w:ilvl="0" w:tplc="4BEABAE0">
      <w:start w:val="1"/>
      <w:numFmt w:val="upperRoman"/>
      <w:lvlText w:val="%1"/>
      <w:lvlJc w:val="left"/>
      <w:pPr>
        <w:ind w:left="569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7966502">
      <w:numFmt w:val="bullet"/>
      <w:lvlText w:val="•"/>
      <w:lvlJc w:val="left"/>
      <w:pPr>
        <w:ind w:left="1482" w:hanging="173"/>
      </w:pPr>
      <w:rPr>
        <w:rFonts w:hint="default"/>
        <w:lang w:val="pt-PT" w:eastAsia="en-US" w:bidi="ar-SA"/>
      </w:rPr>
    </w:lvl>
    <w:lvl w:ilvl="2" w:tplc="6BF4100C">
      <w:numFmt w:val="bullet"/>
      <w:lvlText w:val="•"/>
      <w:lvlJc w:val="left"/>
      <w:pPr>
        <w:ind w:left="2404" w:hanging="173"/>
      </w:pPr>
      <w:rPr>
        <w:rFonts w:hint="default"/>
        <w:lang w:val="pt-PT" w:eastAsia="en-US" w:bidi="ar-SA"/>
      </w:rPr>
    </w:lvl>
    <w:lvl w:ilvl="3" w:tplc="DF94F2D2">
      <w:numFmt w:val="bullet"/>
      <w:lvlText w:val="•"/>
      <w:lvlJc w:val="left"/>
      <w:pPr>
        <w:ind w:left="3326" w:hanging="173"/>
      </w:pPr>
      <w:rPr>
        <w:rFonts w:hint="default"/>
        <w:lang w:val="pt-PT" w:eastAsia="en-US" w:bidi="ar-SA"/>
      </w:rPr>
    </w:lvl>
    <w:lvl w:ilvl="4" w:tplc="200CEBCC">
      <w:numFmt w:val="bullet"/>
      <w:lvlText w:val="•"/>
      <w:lvlJc w:val="left"/>
      <w:pPr>
        <w:ind w:left="4248" w:hanging="173"/>
      </w:pPr>
      <w:rPr>
        <w:rFonts w:hint="default"/>
        <w:lang w:val="pt-PT" w:eastAsia="en-US" w:bidi="ar-SA"/>
      </w:rPr>
    </w:lvl>
    <w:lvl w:ilvl="5" w:tplc="AFD04ABA">
      <w:numFmt w:val="bullet"/>
      <w:lvlText w:val="•"/>
      <w:lvlJc w:val="left"/>
      <w:pPr>
        <w:ind w:left="5170" w:hanging="173"/>
      </w:pPr>
      <w:rPr>
        <w:rFonts w:hint="default"/>
        <w:lang w:val="pt-PT" w:eastAsia="en-US" w:bidi="ar-SA"/>
      </w:rPr>
    </w:lvl>
    <w:lvl w:ilvl="6" w:tplc="3312A646">
      <w:numFmt w:val="bullet"/>
      <w:lvlText w:val="•"/>
      <w:lvlJc w:val="left"/>
      <w:pPr>
        <w:ind w:left="6092" w:hanging="173"/>
      </w:pPr>
      <w:rPr>
        <w:rFonts w:hint="default"/>
        <w:lang w:val="pt-PT" w:eastAsia="en-US" w:bidi="ar-SA"/>
      </w:rPr>
    </w:lvl>
    <w:lvl w:ilvl="7" w:tplc="62AE4670">
      <w:numFmt w:val="bullet"/>
      <w:lvlText w:val="•"/>
      <w:lvlJc w:val="left"/>
      <w:pPr>
        <w:ind w:left="7014" w:hanging="173"/>
      </w:pPr>
      <w:rPr>
        <w:rFonts w:hint="default"/>
        <w:lang w:val="pt-PT" w:eastAsia="en-US" w:bidi="ar-SA"/>
      </w:rPr>
    </w:lvl>
    <w:lvl w:ilvl="8" w:tplc="B9FA2AA4">
      <w:numFmt w:val="bullet"/>
      <w:lvlText w:val="•"/>
      <w:lvlJc w:val="left"/>
      <w:pPr>
        <w:ind w:left="7937" w:hanging="173"/>
      </w:pPr>
      <w:rPr>
        <w:rFonts w:hint="default"/>
        <w:lang w:val="pt-PT" w:eastAsia="en-US" w:bidi="ar-SA"/>
      </w:rPr>
    </w:lvl>
  </w:abstractNum>
  <w:abstractNum w:abstractNumId="2" w15:restartNumberingAfterBreak="0">
    <w:nsid w:val="386069CD"/>
    <w:multiLevelType w:val="hybridMultilevel"/>
    <w:tmpl w:val="72640326"/>
    <w:lvl w:ilvl="0" w:tplc="40021074">
      <w:start w:val="1"/>
      <w:numFmt w:val="upperRoman"/>
      <w:lvlText w:val="%1"/>
      <w:lvlJc w:val="left"/>
      <w:pPr>
        <w:ind w:left="569" w:hanging="1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B01FB8">
      <w:numFmt w:val="bullet"/>
      <w:lvlText w:val="•"/>
      <w:lvlJc w:val="left"/>
      <w:pPr>
        <w:ind w:left="1482" w:hanging="144"/>
      </w:pPr>
      <w:rPr>
        <w:rFonts w:hint="default"/>
        <w:lang w:val="pt-PT" w:eastAsia="en-US" w:bidi="ar-SA"/>
      </w:rPr>
    </w:lvl>
    <w:lvl w:ilvl="2" w:tplc="2B5484A0">
      <w:numFmt w:val="bullet"/>
      <w:lvlText w:val="•"/>
      <w:lvlJc w:val="left"/>
      <w:pPr>
        <w:ind w:left="2404" w:hanging="144"/>
      </w:pPr>
      <w:rPr>
        <w:rFonts w:hint="default"/>
        <w:lang w:val="pt-PT" w:eastAsia="en-US" w:bidi="ar-SA"/>
      </w:rPr>
    </w:lvl>
    <w:lvl w:ilvl="3" w:tplc="8BF24ED4">
      <w:numFmt w:val="bullet"/>
      <w:lvlText w:val="•"/>
      <w:lvlJc w:val="left"/>
      <w:pPr>
        <w:ind w:left="3326" w:hanging="144"/>
      </w:pPr>
      <w:rPr>
        <w:rFonts w:hint="default"/>
        <w:lang w:val="pt-PT" w:eastAsia="en-US" w:bidi="ar-SA"/>
      </w:rPr>
    </w:lvl>
    <w:lvl w:ilvl="4" w:tplc="8A28C97A">
      <w:numFmt w:val="bullet"/>
      <w:lvlText w:val="•"/>
      <w:lvlJc w:val="left"/>
      <w:pPr>
        <w:ind w:left="4248" w:hanging="144"/>
      </w:pPr>
      <w:rPr>
        <w:rFonts w:hint="default"/>
        <w:lang w:val="pt-PT" w:eastAsia="en-US" w:bidi="ar-SA"/>
      </w:rPr>
    </w:lvl>
    <w:lvl w:ilvl="5" w:tplc="02F60FA6">
      <w:numFmt w:val="bullet"/>
      <w:lvlText w:val="•"/>
      <w:lvlJc w:val="left"/>
      <w:pPr>
        <w:ind w:left="5170" w:hanging="144"/>
      </w:pPr>
      <w:rPr>
        <w:rFonts w:hint="default"/>
        <w:lang w:val="pt-PT" w:eastAsia="en-US" w:bidi="ar-SA"/>
      </w:rPr>
    </w:lvl>
    <w:lvl w:ilvl="6" w:tplc="93084250">
      <w:numFmt w:val="bullet"/>
      <w:lvlText w:val="•"/>
      <w:lvlJc w:val="left"/>
      <w:pPr>
        <w:ind w:left="6092" w:hanging="144"/>
      </w:pPr>
      <w:rPr>
        <w:rFonts w:hint="default"/>
        <w:lang w:val="pt-PT" w:eastAsia="en-US" w:bidi="ar-SA"/>
      </w:rPr>
    </w:lvl>
    <w:lvl w:ilvl="7" w:tplc="430A64A4">
      <w:numFmt w:val="bullet"/>
      <w:lvlText w:val="•"/>
      <w:lvlJc w:val="left"/>
      <w:pPr>
        <w:ind w:left="7014" w:hanging="144"/>
      </w:pPr>
      <w:rPr>
        <w:rFonts w:hint="default"/>
        <w:lang w:val="pt-PT" w:eastAsia="en-US" w:bidi="ar-SA"/>
      </w:rPr>
    </w:lvl>
    <w:lvl w:ilvl="8" w:tplc="552E1F7C">
      <w:numFmt w:val="bullet"/>
      <w:lvlText w:val="•"/>
      <w:lvlJc w:val="left"/>
      <w:pPr>
        <w:ind w:left="7937" w:hanging="144"/>
      </w:pPr>
      <w:rPr>
        <w:rFonts w:hint="default"/>
        <w:lang w:val="pt-PT" w:eastAsia="en-US" w:bidi="ar-SA"/>
      </w:rPr>
    </w:lvl>
  </w:abstractNum>
  <w:abstractNum w:abstractNumId="3" w15:restartNumberingAfterBreak="0">
    <w:nsid w:val="46B26230"/>
    <w:multiLevelType w:val="hybridMultilevel"/>
    <w:tmpl w:val="4300B38C"/>
    <w:lvl w:ilvl="0" w:tplc="726409C8">
      <w:start w:val="1"/>
      <w:numFmt w:val="upperRoman"/>
      <w:lvlText w:val="%1"/>
      <w:lvlJc w:val="left"/>
      <w:pPr>
        <w:ind w:left="569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1D0F856">
      <w:numFmt w:val="bullet"/>
      <w:lvlText w:val="•"/>
      <w:lvlJc w:val="left"/>
      <w:pPr>
        <w:ind w:left="1482" w:hanging="140"/>
      </w:pPr>
      <w:rPr>
        <w:rFonts w:hint="default"/>
        <w:lang w:val="pt-PT" w:eastAsia="en-US" w:bidi="ar-SA"/>
      </w:rPr>
    </w:lvl>
    <w:lvl w:ilvl="2" w:tplc="A4641DCE">
      <w:numFmt w:val="bullet"/>
      <w:lvlText w:val="•"/>
      <w:lvlJc w:val="left"/>
      <w:pPr>
        <w:ind w:left="2404" w:hanging="140"/>
      </w:pPr>
      <w:rPr>
        <w:rFonts w:hint="default"/>
        <w:lang w:val="pt-PT" w:eastAsia="en-US" w:bidi="ar-SA"/>
      </w:rPr>
    </w:lvl>
    <w:lvl w:ilvl="3" w:tplc="C576D16A">
      <w:numFmt w:val="bullet"/>
      <w:lvlText w:val="•"/>
      <w:lvlJc w:val="left"/>
      <w:pPr>
        <w:ind w:left="3326" w:hanging="140"/>
      </w:pPr>
      <w:rPr>
        <w:rFonts w:hint="default"/>
        <w:lang w:val="pt-PT" w:eastAsia="en-US" w:bidi="ar-SA"/>
      </w:rPr>
    </w:lvl>
    <w:lvl w:ilvl="4" w:tplc="6EBCB634">
      <w:numFmt w:val="bullet"/>
      <w:lvlText w:val="•"/>
      <w:lvlJc w:val="left"/>
      <w:pPr>
        <w:ind w:left="4248" w:hanging="140"/>
      </w:pPr>
      <w:rPr>
        <w:rFonts w:hint="default"/>
        <w:lang w:val="pt-PT" w:eastAsia="en-US" w:bidi="ar-SA"/>
      </w:rPr>
    </w:lvl>
    <w:lvl w:ilvl="5" w:tplc="62DCF302">
      <w:numFmt w:val="bullet"/>
      <w:lvlText w:val="•"/>
      <w:lvlJc w:val="left"/>
      <w:pPr>
        <w:ind w:left="5170" w:hanging="140"/>
      </w:pPr>
      <w:rPr>
        <w:rFonts w:hint="default"/>
        <w:lang w:val="pt-PT" w:eastAsia="en-US" w:bidi="ar-SA"/>
      </w:rPr>
    </w:lvl>
    <w:lvl w:ilvl="6" w:tplc="1A58080C">
      <w:numFmt w:val="bullet"/>
      <w:lvlText w:val="•"/>
      <w:lvlJc w:val="left"/>
      <w:pPr>
        <w:ind w:left="6092" w:hanging="140"/>
      </w:pPr>
      <w:rPr>
        <w:rFonts w:hint="default"/>
        <w:lang w:val="pt-PT" w:eastAsia="en-US" w:bidi="ar-SA"/>
      </w:rPr>
    </w:lvl>
    <w:lvl w:ilvl="7" w:tplc="018A7B42">
      <w:numFmt w:val="bullet"/>
      <w:lvlText w:val="•"/>
      <w:lvlJc w:val="left"/>
      <w:pPr>
        <w:ind w:left="7014" w:hanging="140"/>
      </w:pPr>
      <w:rPr>
        <w:rFonts w:hint="default"/>
        <w:lang w:val="pt-PT" w:eastAsia="en-US" w:bidi="ar-SA"/>
      </w:rPr>
    </w:lvl>
    <w:lvl w:ilvl="8" w:tplc="300E11F8">
      <w:numFmt w:val="bullet"/>
      <w:lvlText w:val="•"/>
      <w:lvlJc w:val="left"/>
      <w:pPr>
        <w:ind w:left="7937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66493CB2"/>
    <w:multiLevelType w:val="hybridMultilevel"/>
    <w:tmpl w:val="87F8D7D6"/>
    <w:lvl w:ilvl="0" w:tplc="C62AE73C">
      <w:start w:val="1"/>
      <w:numFmt w:val="upperRoman"/>
      <w:lvlText w:val="%1"/>
      <w:lvlJc w:val="left"/>
      <w:pPr>
        <w:ind w:left="2126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58A8C0E">
      <w:numFmt w:val="bullet"/>
      <w:lvlText w:val="•"/>
      <w:lvlJc w:val="left"/>
      <w:pPr>
        <w:ind w:left="2886" w:hanging="140"/>
      </w:pPr>
      <w:rPr>
        <w:rFonts w:hint="default"/>
        <w:lang w:val="pt-PT" w:eastAsia="en-US" w:bidi="ar-SA"/>
      </w:rPr>
    </w:lvl>
    <w:lvl w:ilvl="2" w:tplc="5DBC50F8">
      <w:numFmt w:val="bullet"/>
      <w:lvlText w:val="•"/>
      <w:lvlJc w:val="left"/>
      <w:pPr>
        <w:ind w:left="3652" w:hanging="140"/>
      </w:pPr>
      <w:rPr>
        <w:rFonts w:hint="default"/>
        <w:lang w:val="pt-PT" w:eastAsia="en-US" w:bidi="ar-SA"/>
      </w:rPr>
    </w:lvl>
    <w:lvl w:ilvl="3" w:tplc="CC7AE53E">
      <w:numFmt w:val="bullet"/>
      <w:lvlText w:val="•"/>
      <w:lvlJc w:val="left"/>
      <w:pPr>
        <w:ind w:left="4418" w:hanging="140"/>
      </w:pPr>
      <w:rPr>
        <w:rFonts w:hint="default"/>
        <w:lang w:val="pt-PT" w:eastAsia="en-US" w:bidi="ar-SA"/>
      </w:rPr>
    </w:lvl>
    <w:lvl w:ilvl="4" w:tplc="3F646740">
      <w:numFmt w:val="bullet"/>
      <w:lvlText w:val="•"/>
      <w:lvlJc w:val="left"/>
      <w:pPr>
        <w:ind w:left="5184" w:hanging="140"/>
      </w:pPr>
      <w:rPr>
        <w:rFonts w:hint="default"/>
        <w:lang w:val="pt-PT" w:eastAsia="en-US" w:bidi="ar-SA"/>
      </w:rPr>
    </w:lvl>
    <w:lvl w:ilvl="5" w:tplc="840E6E36">
      <w:numFmt w:val="bullet"/>
      <w:lvlText w:val="•"/>
      <w:lvlJc w:val="left"/>
      <w:pPr>
        <w:ind w:left="5950" w:hanging="140"/>
      </w:pPr>
      <w:rPr>
        <w:rFonts w:hint="default"/>
        <w:lang w:val="pt-PT" w:eastAsia="en-US" w:bidi="ar-SA"/>
      </w:rPr>
    </w:lvl>
    <w:lvl w:ilvl="6" w:tplc="AD3A07C2">
      <w:numFmt w:val="bullet"/>
      <w:lvlText w:val="•"/>
      <w:lvlJc w:val="left"/>
      <w:pPr>
        <w:ind w:left="6716" w:hanging="140"/>
      </w:pPr>
      <w:rPr>
        <w:rFonts w:hint="default"/>
        <w:lang w:val="pt-PT" w:eastAsia="en-US" w:bidi="ar-SA"/>
      </w:rPr>
    </w:lvl>
    <w:lvl w:ilvl="7" w:tplc="11C62F26">
      <w:numFmt w:val="bullet"/>
      <w:lvlText w:val="•"/>
      <w:lvlJc w:val="left"/>
      <w:pPr>
        <w:ind w:left="7482" w:hanging="140"/>
      </w:pPr>
      <w:rPr>
        <w:rFonts w:hint="default"/>
        <w:lang w:val="pt-PT" w:eastAsia="en-US" w:bidi="ar-SA"/>
      </w:rPr>
    </w:lvl>
    <w:lvl w:ilvl="8" w:tplc="1708F6E4">
      <w:numFmt w:val="bullet"/>
      <w:lvlText w:val="•"/>
      <w:lvlJc w:val="left"/>
      <w:pPr>
        <w:ind w:left="8249" w:hanging="14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63"/>
    <w:rsid w:val="00147FD3"/>
    <w:rsid w:val="001B5ADB"/>
    <w:rsid w:val="00267550"/>
    <w:rsid w:val="003C1D39"/>
    <w:rsid w:val="003D4FAA"/>
    <w:rsid w:val="003F24B4"/>
    <w:rsid w:val="003F558A"/>
    <w:rsid w:val="004479B8"/>
    <w:rsid w:val="004D7599"/>
    <w:rsid w:val="006533C3"/>
    <w:rsid w:val="0070306B"/>
    <w:rsid w:val="007B70F7"/>
    <w:rsid w:val="00A72C1D"/>
    <w:rsid w:val="00AF0563"/>
    <w:rsid w:val="00B04C9D"/>
    <w:rsid w:val="00B700B1"/>
    <w:rsid w:val="00B73E90"/>
    <w:rsid w:val="00B95552"/>
    <w:rsid w:val="00DD3142"/>
    <w:rsid w:val="00E23BB3"/>
    <w:rsid w:val="00EB28F7"/>
    <w:rsid w:val="00EB50DF"/>
    <w:rsid w:val="00ED0944"/>
    <w:rsid w:val="00EE4BC2"/>
    <w:rsid w:val="00F1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E200D"/>
  <w15:chartTrackingRefBased/>
  <w15:docId w15:val="{94CFED6B-20B3-4872-842E-51B6DEF5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0F7"/>
  </w:style>
  <w:style w:type="paragraph" w:styleId="Ttulo1">
    <w:name w:val="heading 1"/>
    <w:basedOn w:val="Normal"/>
    <w:link w:val="Ttulo1Char"/>
    <w:uiPriority w:val="9"/>
    <w:qFormat/>
    <w:rsid w:val="00EB28F7"/>
    <w:pPr>
      <w:widowControl w:val="0"/>
      <w:autoSpaceDE w:val="0"/>
      <w:autoSpaceDN w:val="0"/>
      <w:spacing w:after="0" w:line="240" w:lineRule="auto"/>
      <w:ind w:left="42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63"/>
  </w:style>
  <w:style w:type="paragraph" w:styleId="Rodap">
    <w:name w:val="footer"/>
    <w:basedOn w:val="Normal"/>
    <w:link w:val="RodapChar"/>
    <w:uiPriority w:val="99"/>
    <w:unhideWhenUsed/>
    <w:rsid w:val="00AF0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63"/>
  </w:style>
  <w:style w:type="character" w:customStyle="1" w:styleId="Ttulo1Char">
    <w:name w:val="Título 1 Char"/>
    <w:basedOn w:val="Fontepargpadro"/>
    <w:link w:val="Ttulo1"/>
    <w:uiPriority w:val="9"/>
    <w:rsid w:val="00EB28F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B28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B28F7"/>
    <w:pPr>
      <w:widowControl w:val="0"/>
      <w:autoSpaceDE w:val="0"/>
      <w:autoSpaceDN w:val="0"/>
      <w:spacing w:after="0" w:line="240" w:lineRule="auto"/>
      <w:ind w:left="569" w:firstLine="1432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B28F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B28F7"/>
    <w:pPr>
      <w:widowControl w:val="0"/>
      <w:autoSpaceDE w:val="0"/>
      <w:autoSpaceDN w:val="0"/>
      <w:spacing w:before="200" w:after="0" w:line="240" w:lineRule="auto"/>
      <w:ind w:left="569" w:right="141" w:firstLine="143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EB28F7"/>
    <w:pPr>
      <w:widowControl w:val="0"/>
      <w:autoSpaceDE w:val="0"/>
      <w:autoSpaceDN w:val="0"/>
      <w:spacing w:after="0" w:line="275" w:lineRule="exact"/>
      <w:ind w:left="6"/>
      <w:jc w:val="center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1274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Garcia e Castro</dc:creator>
  <cp:keywords/>
  <dc:description/>
  <cp:lastModifiedBy>Half</cp:lastModifiedBy>
  <cp:revision>11</cp:revision>
  <cp:lastPrinted>2025-03-14T11:21:00Z</cp:lastPrinted>
  <dcterms:created xsi:type="dcterms:W3CDTF">2025-01-08T11:38:00Z</dcterms:created>
  <dcterms:modified xsi:type="dcterms:W3CDTF">2025-03-14T11:42:00Z</dcterms:modified>
</cp:coreProperties>
</file>